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A0" w:rsidRDefault="00ED6EA0" w:rsidP="00ED6EA0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Классный час «По законам справедливости»</w:t>
      </w:r>
    </w:p>
    <w:p w:rsidR="00ED6EA0" w:rsidRDefault="00ED6EA0" w:rsidP="00ED6EA0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6 класс  </w:t>
      </w:r>
    </w:p>
    <w:p w:rsidR="00ED6EA0" w:rsidRDefault="00F85C78" w:rsidP="00ED6EA0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5.03.2021г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</w:t>
      </w:r>
      <w:r w:rsidR="00302ED1">
        <w:rPr>
          <w:color w:val="000000"/>
          <w:sz w:val="27"/>
          <w:szCs w:val="27"/>
        </w:rPr>
        <w:t>: с</w:t>
      </w:r>
      <w:r>
        <w:rPr>
          <w:color w:val="000000"/>
          <w:sz w:val="27"/>
          <w:szCs w:val="27"/>
        </w:rPr>
        <w:t>формировать представление учащихся о понятии «справедливость».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Воспитывать чувство справедливости к окружающим людям и к себе.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Учиться уважать законы общества, в котором живем.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Форма проведения: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беседа с элементами групповой и индивидуальной работы.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ED6EA0" w:rsidRDefault="00F85C78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Презентация.</w:t>
      </w:r>
      <w:r w:rsidR="00ED6EA0">
        <w:rPr>
          <w:color w:val="000000"/>
          <w:sz w:val="27"/>
          <w:szCs w:val="27"/>
        </w:rPr>
        <w:t xml:space="preserve"> Листы альбома, фломастеры, краски.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Чтобы научить людей любить справедливость, надо показать им результаты несправедливости.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(Смит А.)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Уж лучше терпеть несправедливость, чем ее совершать.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(Лессинг)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Мир станет более справедливым, если станет более целомудренным. (Стендаль)</w:t>
      </w:r>
    </w:p>
    <w:p w:rsidR="00ED6EA0" w:rsidRDefault="00ED6EA0" w:rsidP="00ED6EA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урока.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302ED1" w:rsidRDefault="00ED6EA0" w:rsidP="00ED6EA0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Учитель.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Здравствуйте ребята. </w:t>
      </w:r>
      <w:r w:rsidR="00302ED1">
        <w:rPr>
          <w:color w:val="000000"/>
          <w:sz w:val="27"/>
          <w:szCs w:val="27"/>
        </w:rPr>
        <w:t>Начать наш классный час я хочу с эпиграфа:</w:t>
      </w:r>
    </w:p>
    <w:p w:rsidR="00302ED1" w:rsidRPr="00302ED1" w:rsidRDefault="00302ED1" w:rsidP="00302ED1">
      <w:pPr>
        <w:pStyle w:val="mg-b-5"/>
        <w:shd w:val="clear" w:color="auto" w:fill="FFFFFF"/>
        <w:spacing w:before="0" w:beforeAutospacing="0" w:after="75" w:afterAutospacing="0"/>
        <w:jc w:val="right"/>
        <w:rPr>
          <w:rFonts w:ascii="Arial" w:hAnsi="Arial" w:cs="Arial"/>
          <w:sz w:val="26"/>
          <w:szCs w:val="26"/>
        </w:rPr>
      </w:pPr>
      <w:r w:rsidRPr="00302ED1">
        <w:rPr>
          <w:rFonts w:ascii="Arial" w:hAnsi="Arial" w:cs="Arial"/>
          <w:sz w:val="26"/>
          <w:szCs w:val="26"/>
        </w:rPr>
        <w:t xml:space="preserve">Справедливость </w:t>
      </w:r>
    </w:p>
    <w:p w:rsidR="00302ED1" w:rsidRPr="00302ED1" w:rsidRDefault="00302ED1" w:rsidP="00302ED1">
      <w:pPr>
        <w:pStyle w:val="mg-b-5"/>
        <w:shd w:val="clear" w:color="auto" w:fill="FFFFFF"/>
        <w:spacing w:before="0" w:beforeAutospacing="0" w:after="75" w:afterAutospacing="0"/>
        <w:jc w:val="right"/>
        <w:rPr>
          <w:rFonts w:ascii="Arial" w:hAnsi="Arial" w:cs="Arial"/>
          <w:sz w:val="26"/>
          <w:szCs w:val="26"/>
        </w:rPr>
      </w:pPr>
      <w:r w:rsidRPr="00302ED1">
        <w:rPr>
          <w:rFonts w:ascii="Arial" w:hAnsi="Arial" w:cs="Arial"/>
          <w:sz w:val="26"/>
          <w:szCs w:val="26"/>
        </w:rPr>
        <w:t xml:space="preserve">есть крайняя мера добродетели, </w:t>
      </w:r>
    </w:p>
    <w:p w:rsidR="00302ED1" w:rsidRPr="00302ED1" w:rsidRDefault="00302ED1" w:rsidP="00302ED1">
      <w:pPr>
        <w:pStyle w:val="mg-b-5"/>
        <w:shd w:val="clear" w:color="auto" w:fill="FFFFFF"/>
        <w:spacing w:before="0" w:beforeAutospacing="0" w:after="75" w:afterAutospacing="0"/>
        <w:jc w:val="right"/>
        <w:rPr>
          <w:rFonts w:ascii="Arial" w:hAnsi="Arial" w:cs="Arial"/>
          <w:sz w:val="26"/>
          <w:szCs w:val="26"/>
        </w:rPr>
      </w:pPr>
      <w:r w:rsidRPr="00302ED1">
        <w:rPr>
          <w:rFonts w:ascii="Arial" w:hAnsi="Arial" w:cs="Arial"/>
          <w:sz w:val="26"/>
          <w:szCs w:val="26"/>
        </w:rPr>
        <w:t>к которой обязан всякий.</w:t>
      </w:r>
    </w:p>
    <w:p w:rsidR="00302ED1" w:rsidRPr="00302ED1" w:rsidRDefault="00302ED1" w:rsidP="00302ED1">
      <w:pPr>
        <w:pStyle w:val="mg-b-5"/>
        <w:shd w:val="clear" w:color="auto" w:fill="FFFFFF"/>
        <w:spacing w:before="0" w:beforeAutospacing="0" w:after="75" w:afterAutospacing="0"/>
        <w:jc w:val="right"/>
        <w:rPr>
          <w:rFonts w:ascii="Arial" w:hAnsi="Arial" w:cs="Arial"/>
          <w:sz w:val="26"/>
          <w:szCs w:val="26"/>
        </w:rPr>
      </w:pPr>
      <w:r w:rsidRPr="00302ED1">
        <w:rPr>
          <w:rFonts w:ascii="Arial" w:hAnsi="Arial" w:cs="Arial"/>
          <w:sz w:val="26"/>
          <w:szCs w:val="26"/>
        </w:rPr>
        <w:t xml:space="preserve"> Выше ее — ступени к совершенству,</w:t>
      </w:r>
    </w:p>
    <w:p w:rsidR="00302ED1" w:rsidRPr="00302ED1" w:rsidRDefault="00302ED1" w:rsidP="00302ED1">
      <w:pPr>
        <w:pStyle w:val="mg-b-5"/>
        <w:shd w:val="clear" w:color="auto" w:fill="FFFFFF"/>
        <w:spacing w:before="0" w:beforeAutospacing="0" w:after="75" w:afterAutospacing="0"/>
        <w:jc w:val="right"/>
        <w:rPr>
          <w:rFonts w:ascii="Arial" w:hAnsi="Arial" w:cs="Arial"/>
          <w:sz w:val="26"/>
          <w:szCs w:val="26"/>
        </w:rPr>
      </w:pPr>
      <w:r w:rsidRPr="00302ED1">
        <w:rPr>
          <w:rFonts w:ascii="Arial" w:hAnsi="Arial" w:cs="Arial"/>
          <w:sz w:val="26"/>
          <w:szCs w:val="26"/>
        </w:rPr>
        <w:t xml:space="preserve"> ниже — порок.</w:t>
      </w:r>
    </w:p>
    <w:p w:rsidR="00302ED1" w:rsidRPr="00302ED1" w:rsidRDefault="00302ED1" w:rsidP="00302ED1">
      <w:pPr>
        <w:pStyle w:val="a3"/>
        <w:jc w:val="right"/>
        <w:rPr>
          <w:sz w:val="27"/>
          <w:szCs w:val="27"/>
        </w:rPr>
      </w:pPr>
      <w:r w:rsidRPr="00302ED1">
        <w:rPr>
          <w:rStyle w:val="HTML"/>
        </w:rPr>
        <w:t>Лев Николаевич Толстой</w:t>
      </w:r>
    </w:p>
    <w:p w:rsidR="00302ED1" w:rsidRDefault="00302ED1" w:rsidP="00ED6E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-Как вы понимаете, ребята, эти слова </w:t>
      </w:r>
      <w:proofErr w:type="spellStart"/>
      <w:r>
        <w:rPr>
          <w:color w:val="000000"/>
          <w:sz w:val="27"/>
          <w:szCs w:val="27"/>
        </w:rPr>
        <w:t>Л.Толстого</w:t>
      </w:r>
      <w:proofErr w:type="spellEnd"/>
      <w:r>
        <w:rPr>
          <w:color w:val="000000"/>
          <w:sz w:val="27"/>
          <w:szCs w:val="27"/>
        </w:rPr>
        <w:t>? (ответы учащихся)</w:t>
      </w:r>
    </w:p>
    <w:p w:rsidR="00302ED1" w:rsidRDefault="00ED6EA0" w:rsidP="00302ED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  <w:r w:rsidR="00302ED1">
        <w:rPr>
          <w:color w:val="000000"/>
          <w:sz w:val="27"/>
          <w:szCs w:val="27"/>
        </w:rPr>
        <w:t>Как вы уже догадались речь сегодня пойдет о справедливости.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Итак</w:t>
      </w:r>
      <w:r w:rsidR="00302E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наш классный час «Что такое справедливость и как я ее понимаю?»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Справедливость. Как много смысла вложено в это слово. Ликование и уныние, надежда и отчаяние , гордость, обвинения и еще тысячи чувств испытываем мы, произнося это слово. Взывая к справедливости, каждый из нас имеет в виду, прежде всего, свое отношение к сути проблемы.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 что же такое справедливость?(ответы детей).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многих из вас возникли затруднения в обосновании этого слова, давайте обратимся к словарям и другим источникам</w:t>
      </w:r>
      <w:r w:rsidR="00302E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которые помогут нам узнать</w:t>
      </w:r>
      <w:r w:rsidR="00302E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что же такое справедливость. (сообщение 2х учеников)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ученик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- 26 ноября 2007 года Генеральная Ассамблея провозгласила 20 февраля Всемирным днем социальной справедливости, который отмечается ежегодно начиная с 2009 года.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«Справедливость— понятие, содержащее в себе требование соответствия деяния и воздаяния: соответствия прав и обязанностей, труда и вознаграждения, заслуг и их признания, преступления и наказания, соответствия роли различных социальных слоев, групп и индивидов в жизни общества и их социального положения в нём; в экономической сфере — требование равенства граждан в распределении ограниченного ресурса. Отсутствие должного соответствия между этими сущностями оценивается как несправедливость».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ученик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«Справедливость - честное и правильное отношение (действие, решение) которое подсказывает сердце (чувство справедливости идёт от сердца). Один из принципов, определяющих добрые взаимные отношения между людьми. Она заключается в том, чтобы каждый получал то, на что имеет право, однако при этом не нарушая прав других людей. Поэтому справедливость имеет положительную и отрицательную стороны. В одном отношении утверждается, что человек имеет право на неограниченную деятельность и на ее результаты. В другом – это право ограничивается наличием других людей. Здесь заключено известное противоречие. Платон определял справедливость как добродетель правильного отношения к другим людям».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Учитель</w:t>
      </w:r>
      <w:r>
        <w:rPr>
          <w:color w:val="000000"/>
          <w:sz w:val="27"/>
          <w:szCs w:val="27"/>
        </w:rPr>
        <w:t>. Вы услышали</w:t>
      </w:r>
      <w:r w:rsidR="00302E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что такое справедливость в нашем мире, давайте немного заглянем в древним мир, а поможет нам в этом один из вас. (сообщение ученика о богине справедливости Фемиде).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Ученик.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Фемида, в древнегреческой мифологии богиня справедливости и правосудия.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Фемиду изображают с повязкой на глазах, как символ беспристрастия, с мечом и весами в руках (иногда - с рогом изобилия). Весы - древний символ меры и </w:t>
      </w:r>
      <w:r>
        <w:rPr>
          <w:color w:val="000000"/>
          <w:sz w:val="27"/>
          <w:szCs w:val="27"/>
        </w:rPr>
        <w:lastRenderedPageBreak/>
        <w:t>справедливости. На весах правосудия взвешиваются добро и зло, поступки, совершенные смертными при жизни. Посмертная судьба людей зависела от того, какая чаша перевесит. Меч в руках Фемиды - символ возмездия. Он обоюдоострый, поскольку закон не только карает, но и предупреждает.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Учитель</w:t>
      </w:r>
      <w:r>
        <w:rPr>
          <w:color w:val="000000"/>
          <w:sz w:val="27"/>
          <w:szCs w:val="27"/>
        </w:rPr>
        <w:t>. Мы узнали определение справедливости, о богине</w:t>
      </w:r>
      <w:r w:rsidR="00302E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олицетворяющей справедливость.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Справедливость –это то, о чем мечтает каждый человек, это то</w:t>
      </w:r>
      <w:r w:rsidR="00302E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на что рассчитывает и ребенок</w:t>
      </w:r>
      <w:r w:rsidR="00302E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взрослый.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вы хотели бы, чтобы в отношении вас применяли справедливость?(ответы учеников).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Андрей Эйсмонт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в углу стою, скучаю –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проступок отвечаю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тихонечко грущу –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справедливость всё ищу!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с мячом играли. Сразу,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как-то так попали в вазу.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Пусть, я пнул, разок- другой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мячу своей ногой…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Вазу мяч разбил – не я!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чём же здесь вина моя?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стою, а мяч с котом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обежал уже весь дом…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Ну, скажите же на милость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где же в этом справедливость?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Вопрос для учащихся</w:t>
      </w:r>
      <w:r>
        <w:rPr>
          <w:color w:val="000000"/>
          <w:sz w:val="27"/>
          <w:szCs w:val="27"/>
        </w:rPr>
        <w:t>: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вы думаете, чего в стихотворении больше: справедливости или несправедливости?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(ответы детей)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Учитель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предлагает послушать притчу.</w:t>
      </w:r>
    </w:p>
    <w:p w:rsidR="00ED6EA0" w:rsidRDefault="00ED6EA0" w:rsidP="00ED6EA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Притча о Соломоне и двух матерях.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Однажды к царю Соломону, известному своей мудростью, пришли на суд две женщины. Они жили в одном доме и были соседями. Обе недавно родили ребенка.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Прошлой ночью одна из них задавила своего младенца и подложила его к другой женщине, а живого у той взяла себе. Утром женщины стали спорить, каждая доказывала, что живой ребенок ее, а мертвый - соседки.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 же спорили они и перед царем. Выслушав их, Соломон приказал принести меч.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Меч немедленно был принесен. Ни минуты не раздумывая, царь Соломон молвил: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Пусть будут довольны обе. Рассеките живого ребенка пополам и отдайте каждой половину младенца.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Одна из женщин, услышав его слова, изменилась в лице и взмолилась: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Отдайте ребенка моей соседке, она его мать, только не убивайте его!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Другая же, напротив, согласилась с решением царя.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Рубите его, пусть не достанется ни ей, ни мне, - решительно сказала она.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Тут же царь Соломон изрек: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Не убивайте ребенка, а отдайте его первой женщине: она его настоящая мать.</w:t>
      </w:r>
    </w:p>
    <w:p w:rsidR="00ED6EA0" w:rsidRDefault="00ED6EA0" w:rsidP="00ED6EA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Творческое задание.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 я попрошу вас разделиться на 2 команды, на листе ватмана нарисовать дерево, на каждом листике которого,1 команда вы напишите справедливые поступки</w:t>
      </w:r>
      <w:r w:rsidR="00302E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которые вы совершали, на 2 несправедливые поступки</w:t>
      </w:r>
      <w:r w:rsidR="00302ED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которые были обращены в вашу сторону. (рисунки детей)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Идет сравнение рисунков.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"Относись к людям так, как хочешь, чтобы они относились к тебе."Э.Кант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Русский мыслитель и философ Иван Ильин утверждал, что в основе справедливости лежит живая совесть и живая любовь к человеку. Дар справедливости предполагает в человеке доброе, любящее сердце, живую наблюдательность, обострённую чуткость.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желаю вам всегда слушать своё сердце и поступать справедливо.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 в заключении нашего урока давайте вместе напишем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правила справедливости</w:t>
      </w:r>
      <w:r>
        <w:rPr>
          <w:color w:val="000000"/>
          <w:sz w:val="27"/>
          <w:szCs w:val="27"/>
        </w:rPr>
        <w:t>: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-Живите по правде;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-Живите по закону;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-Живите по совести;</w:t>
      </w:r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-Живите во благо людей!</w:t>
      </w:r>
      <w:bookmarkStart w:id="0" w:name="_GoBack"/>
      <w:bookmarkEnd w:id="0"/>
    </w:p>
    <w:p w:rsidR="00ED6EA0" w:rsidRDefault="00ED6EA0" w:rsidP="00ED6EA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в память о нашей встрече я хочу подарить вам маленькие сердечки, которые наполнены добротой и заботой для каждого из вас. Пусть эти сердечки согревают вас в минуты уныния и огорчения и будут путеводной звездой ваших добрых дел! Пусть в вашем жизненном пути как можно больше встречаются справедливые люди.</w:t>
      </w:r>
    </w:p>
    <w:p w:rsidR="00FC3E7D" w:rsidRDefault="00FC3E7D"/>
    <w:sectPr w:rsidR="00FC3E7D" w:rsidSect="00FC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EA0"/>
    <w:rsid w:val="00302ED1"/>
    <w:rsid w:val="003C5D19"/>
    <w:rsid w:val="00ED6EA0"/>
    <w:rsid w:val="00F85C7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6818"/>
  <w15:docId w15:val="{8CC305BB-7D52-4D15-A6AC-F3189021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E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EA0"/>
    <w:rPr>
      <w:rFonts w:ascii="Times New Roman" w:hAnsi="Times New Roman" w:cs="Times New Roman" w:hint="default"/>
    </w:rPr>
  </w:style>
  <w:style w:type="paragraph" w:customStyle="1" w:styleId="mg-b-5">
    <w:name w:val="mg-b-5"/>
    <w:basedOn w:val="a"/>
    <w:rsid w:val="0030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02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admin</cp:lastModifiedBy>
  <cp:revision>6</cp:revision>
  <dcterms:created xsi:type="dcterms:W3CDTF">2016-11-01T18:31:00Z</dcterms:created>
  <dcterms:modified xsi:type="dcterms:W3CDTF">2021-03-04T15:47:00Z</dcterms:modified>
</cp:coreProperties>
</file>