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751" w:rsidRDefault="00396751"/>
    <w:p w:rsidR="005A6506" w:rsidRDefault="005A6506"/>
    <w:p w:rsidR="005A6506" w:rsidRDefault="005A6506"/>
    <w:p w:rsidR="005A6506" w:rsidRDefault="005A6506"/>
    <w:p w:rsidR="005A6506" w:rsidRDefault="005A6506"/>
    <w:p w:rsidR="00394186" w:rsidRPr="00BB2533" w:rsidRDefault="00394186" w:rsidP="00394186">
      <w:pPr>
        <w:jc w:val="center"/>
        <w:rPr>
          <w:sz w:val="144"/>
          <w:szCs w:val="144"/>
        </w:rPr>
      </w:pPr>
      <w:r w:rsidRPr="00BB2533">
        <w:rPr>
          <w:sz w:val="144"/>
          <w:szCs w:val="144"/>
        </w:rPr>
        <w:t>Реферат</w:t>
      </w:r>
    </w:p>
    <w:p w:rsidR="00394186" w:rsidRDefault="00394186" w:rsidP="00394186">
      <w:pPr>
        <w:jc w:val="center"/>
        <w:rPr>
          <w:sz w:val="56"/>
          <w:szCs w:val="56"/>
        </w:rPr>
      </w:pPr>
    </w:p>
    <w:p w:rsidR="00394186" w:rsidRPr="00BB2533" w:rsidRDefault="00394186" w:rsidP="00394186">
      <w:pPr>
        <w:rPr>
          <w:sz w:val="56"/>
          <w:szCs w:val="56"/>
        </w:rPr>
      </w:pPr>
    </w:p>
    <w:p w:rsidR="00394186" w:rsidRPr="00BB2533" w:rsidRDefault="00394186" w:rsidP="00394186">
      <w:pPr>
        <w:jc w:val="center"/>
        <w:rPr>
          <w:sz w:val="56"/>
          <w:szCs w:val="56"/>
        </w:rPr>
      </w:pPr>
      <w:r w:rsidRPr="00BB2533">
        <w:rPr>
          <w:sz w:val="56"/>
          <w:szCs w:val="56"/>
        </w:rPr>
        <w:t xml:space="preserve">Тема: </w:t>
      </w:r>
      <w:r>
        <w:rPr>
          <w:sz w:val="56"/>
          <w:szCs w:val="56"/>
        </w:rPr>
        <w:t>«Герои нашего края»</w:t>
      </w:r>
    </w:p>
    <w:p w:rsidR="00394186" w:rsidRPr="00BB2533" w:rsidRDefault="00394186" w:rsidP="00394186">
      <w:pPr>
        <w:jc w:val="center"/>
        <w:rPr>
          <w:sz w:val="56"/>
          <w:szCs w:val="56"/>
        </w:rPr>
      </w:pPr>
    </w:p>
    <w:p w:rsidR="00394186" w:rsidRDefault="00394186" w:rsidP="00394186">
      <w:pPr>
        <w:pStyle w:val="a9"/>
        <w:spacing w:before="0" w:beforeAutospacing="0" w:after="0" w:afterAutospacing="0"/>
        <w:jc w:val="center"/>
      </w:pPr>
      <w:r>
        <w:rPr>
          <w:rFonts w:ascii="Trebuchet MS" w:eastAsia="+mn-ea" w:hAnsi="Trebuchet MS" w:cs="+mn-cs"/>
          <w:color w:val="000000"/>
          <w:kern w:val="24"/>
          <w:sz w:val="40"/>
          <w:szCs w:val="40"/>
        </w:rPr>
        <w:t>учеников 3-Д класса</w:t>
      </w:r>
    </w:p>
    <w:p w:rsidR="00394186" w:rsidRDefault="00394186" w:rsidP="00394186">
      <w:pPr>
        <w:pStyle w:val="a9"/>
        <w:spacing w:before="0" w:beforeAutospacing="0" w:after="0" w:afterAutospacing="0"/>
        <w:jc w:val="center"/>
      </w:pPr>
      <w:r>
        <w:rPr>
          <w:rFonts w:ascii="Trebuchet MS" w:eastAsia="+mn-ea" w:hAnsi="Trebuchet MS" w:cs="+mn-cs"/>
          <w:color w:val="000000"/>
          <w:kern w:val="24"/>
          <w:sz w:val="40"/>
          <w:szCs w:val="40"/>
        </w:rPr>
        <w:t>ЕУВК «ИНТЕГРАЛ»</w:t>
      </w:r>
    </w:p>
    <w:p w:rsidR="00394186" w:rsidRDefault="00394186" w:rsidP="00394186">
      <w:pPr>
        <w:pStyle w:val="a9"/>
        <w:spacing w:before="0" w:beforeAutospacing="0" w:after="0" w:afterAutospacing="0"/>
        <w:jc w:val="center"/>
      </w:pPr>
      <w:proofErr w:type="spellStart"/>
      <w:r>
        <w:rPr>
          <w:rFonts w:ascii="Trebuchet MS" w:eastAsia="+mn-ea" w:hAnsi="Trebuchet MS" w:cs="+mn-cs"/>
          <w:color w:val="000000"/>
          <w:kern w:val="24"/>
          <w:sz w:val="40"/>
          <w:szCs w:val="40"/>
        </w:rPr>
        <w:t>Антощука</w:t>
      </w:r>
      <w:proofErr w:type="spellEnd"/>
      <w:r>
        <w:rPr>
          <w:rFonts w:ascii="Trebuchet MS" w:eastAsia="+mn-ea" w:hAnsi="Trebuchet MS" w:cs="+mn-cs"/>
          <w:color w:val="000000"/>
          <w:kern w:val="24"/>
          <w:sz w:val="40"/>
          <w:szCs w:val="40"/>
        </w:rPr>
        <w:t xml:space="preserve"> Арсения    Лазарева Ярослава</w:t>
      </w:r>
    </w:p>
    <w:p w:rsidR="00394186" w:rsidRDefault="00394186" w:rsidP="00394186">
      <w:pPr>
        <w:jc w:val="center"/>
        <w:rPr>
          <w:sz w:val="56"/>
          <w:szCs w:val="56"/>
        </w:rPr>
      </w:pPr>
    </w:p>
    <w:p w:rsidR="00394186" w:rsidRDefault="00394186" w:rsidP="00394186">
      <w:pPr>
        <w:jc w:val="center"/>
        <w:rPr>
          <w:sz w:val="40"/>
          <w:szCs w:val="40"/>
        </w:rPr>
      </w:pPr>
    </w:p>
    <w:p w:rsidR="00394186" w:rsidRDefault="00394186" w:rsidP="00394186">
      <w:pPr>
        <w:jc w:val="center"/>
        <w:rPr>
          <w:sz w:val="40"/>
          <w:szCs w:val="40"/>
        </w:rPr>
      </w:pPr>
    </w:p>
    <w:p w:rsidR="00394186" w:rsidRDefault="00394186" w:rsidP="00394186">
      <w:pPr>
        <w:jc w:val="center"/>
        <w:rPr>
          <w:sz w:val="40"/>
          <w:szCs w:val="40"/>
        </w:rPr>
      </w:pPr>
    </w:p>
    <w:p w:rsidR="00394186" w:rsidRDefault="00394186" w:rsidP="00394186">
      <w:pPr>
        <w:jc w:val="center"/>
        <w:rPr>
          <w:sz w:val="40"/>
          <w:szCs w:val="40"/>
        </w:rPr>
      </w:pPr>
    </w:p>
    <w:p w:rsidR="00394186" w:rsidRPr="00BB2533" w:rsidRDefault="00394186" w:rsidP="00394186">
      <w:pPr>
        <w:jc w:val="center"/>
        <w:rPr>
          <w:sz w:val="40"/>
          <w:szCs w:val="40"/>
        </w:rPr>
      </w:pPr>
      <w:r w:rsidRPr="00BB2533">
        <w:rPr>
          <w:sz w:val="40"/>
          <w:szCs w:val="40"/>
        </w:rPr>
        <w:t>Евпатория</w:t>
      </w:r>
    </w:p>
    <w:p w:rsidR="00394186" w:rsidRDefault="00394186" w:rsidP="00394186">
      <w:pPr>
        <w:jc w:val="center"/>
        <w:rPr>
          <w:sz w:val="40"/>
          <w:szCs w:val="40"/>
        </w:rPr>
      </w:pPr>
      <w:r w:rsidRPr="00BB2533">
        <w:rPr>
          <w:sz w:val="40"/>
          <w:szCs w:val="40"/>
        </w:rPr>
        <w:t>2021</w:t>
      </w:r>
      <w:bookmarkStart w:id="0" w:name="_GoBack"/>
      <w:bookmarkEnd w:id="0"/>
    </w:p>
    <w:p w:rsidR="00B75A7A" w:rsidRPr="00394186" w:rsidRDefault="00B75A7A" w:rsidP="00394186">
      <w:pPr>
        <w:jc w:val="center"/>
        <w:rPr>
          <w:sz w:val="40"/>
          <w:szCs w:val="40"/>
        </w:rPr>
      </w:pPr>
      <w:proofErr w:type="spellStart"/>
      <w:r w:rsidRPr="00D5133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>Шкаплеров</w:t>
      </w:r>
      <w:proofErr w:type="spellEnd"/>
      <w:r w:rsidRPr="00D5133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Антон Николаевич</w:t>
      </w:r>
    </w:p>
    <w:p w:rsidR="00B75A7A" w:rsidRPr="00B75A7A" w:rsidRDefault="00B75A7A" w:rsidP="00D5133E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Российский летчик-космонавт. Полковник. Герой Российской Федерации. Космонавт-испытатель отряда ФГБУ «НИИ ЦПК имени Гагарина». Военный летчик-инструктор. Инструктор парашютно-десантной службы. Почетный гражданин города-героя Севастополя и города Гагарин.</w:t>
      </w:r>
    </w:p>
    <w:p w:rsidR="00B75A7A" w:rsidRPr="00B75A7A" w:rsidRDefault="00B75A7A" w:rsidP="00B75A7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Антон 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Шкаплеров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20 февраля 1972 года в городе Севастополь, Республика Крым. В 1989 году окончил среднюю школу № 30. Далее, три года учился в Черниговском высшем военном авиационном училище. В 1994 году окончил с отличием 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Качинское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высшее военное авиационное училище летчиков, а в 1997 году получил диплом Военно</w:t>
      </w: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-воздушной инженерной академии имени Жуковского, факультета «Летательные аппараты». Позднее, прошел обучение в Российской академии</w:t>
      </w:r>
      <w:r w:rsidR="00D513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5A7A" w:rsidRPr="00B75A7A" w:rsidRDefault="00B75A7A" w:rsidP="00B75A7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1998 года проходил службу в строевой части военно-воздушных сил Калужской области, в поселке 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Шайковка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 в течении пяти лет работал старшим летчиком-инструктором пилотажной группы «Небесные Гусары» Центра показа авиационной техники ВВС. Затем стал командир эскадрильи авиационного полка ВВС в поселке Кубинка, Московской области.</w:t>
      </w:r>
    </w:p>
    <w:p w:rsidR="00B75A7A" w:rsidRPr="00B75A7A" w:rsidRDefault="00B75A7A" w:rsidP="00B75A7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Межведомственной квалификационной комиссии 5 июля 2005 года Антону Николаевичу присвоена квалификация «космонавт-</w:t>
      </w: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испытатель». Через пять лет аттестован в качестве космонавта отряда Научно-исследовательского испытательного центра подготовки космонавтов имени Юрия Гагарина.</w:t>
      </w:r>
    </w:p>
    <w:p w:rsidR="00B75A7A" w:rsidRPr="00B75A7A" w:rsidRDefault="00B75A7A" w:rsidP="00B75A7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полет в космос совершил 14 ноября 2011 года в качестве командира космического корабля «Союз ТМА-</w:t>
      </w: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22». Общая продолжительность полета составила 165 суток 7 часов 31 минуты 34 секунды. Во время полета совершил один выход в открытый космос, продолжительностью 6 часов 15 минут.</w:t>
      </w:r>
    </w:p>
    <w:p w:rsidR="00B75A7A" w:rsidRPr="00B75A7A" w:rsidRDefault="00B75A7A" w:rsidP="00B75A7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Российской Федерации от</w:t>
      </w:r>
      <w:r w:rsidRPr="00D513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2 ноября 2013 года</w:t>
      </w: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мужество и героизм, проявленные при осуществлении длительного космического полета на Международной космической станции, 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Шкаплерову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Антону Николаевичу присвоено звание Героя Российской Федерации с вручением знака особого отличия -  медали «Золотая Звезда».</w:t>
      </w:r>
    </w:p>
    <w:p w:rsidR="00B75A7A" w:rsidRPr="00D5133E" w:rsidRDefault="00B75A7A" w:rsidP="00B75A7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полет стартовал</w:t>
      </w:r>
      <w:r w:rsidRPr="00D513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24 ноября 2014 года</w:t>
      </w: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качестве командира корабля «Союз ТМА-15М», члена 42-й и 43-й основных экспедиций МКС вместе с 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СамантойКристофоретти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Вертсом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тот же день, через 5 часов 46 минут после старта, корабль успешно пристыковался к малому исследовательскому модулю «Рассвет» российского сегмента Международной Космической Станции. Позднее,</w:t>
      </w:r>
      <w:r w:rsidRPr="00D513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11 июня 2015 года</w:t>
      </w: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корабль 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отстыковался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станции. Спускаемый аппарат ТПК «Союз ТМА-15М» </w:t>
      </w: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благополучно приземлился в заданном районе Казахстана. Продолжительность полета космонавтов составила 199 суток 16 ч 42 мин 48 секунд.</w:t>
      </w:r>
    </w:p>
    <w:p w:rsidR="00B75A7A" w:rsidRPr="00B75A7A" w:rsidRDefault="00B75A7A" w:rsidP="00B75A7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полет стартовал </w:t>
      </w:r>
      <w:r w:rsidRPr="00D513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 декабря 2017 года</w:t>
      </w: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качестве командира корабля «Союз МС-07» вместе со Скоттом 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Тинглом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НорисигэКанаи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полета 2 февраля 2018 года совершил один выход в открытый космос, продолжительностью 08 ч 13 минут. Продолжительность третьего полета космонавтов составила 199 суток 16 ч 42 мин 48 секунд.</w:t>
      </w:r>
    </w:p>
    <w:p w:rsidR="00B75A7A" w:rsidRPr="00B75A7A" w:rsidRDefault="00B75A7A" w:rsidP="00B75A7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продолжительность полетов 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Шкаплерова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533 суток 05 часов 31 минута. Во время экспедиций два раза выходил в открытый космос продолжительностью 14 часов 28 минут.</w:t>
      </w:r>
    </w:p>
    <w:p w:rsidR="00B75A7A" w:rsidRPr="00B75A7A" w:rsidRDefault="00B75A7A" w:rsidP="00B75A7A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России Антон</w:t>
      </w:r>
      <w:r w:rsidRPr="00D513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29 мая 2019 года</w:t>
      </w:r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Шкаплеров</w:t>
      </w:r>
      <w:proofErr w:type="spellEnd"/>
      <w:r w:rsidRPr="00B75A7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награжден Орденом «За заслуги перед отечеством III степени», за мужество и высокий профессионализм, проявленные при осуществлении длительного космического полета на МКС.</w:t>
      </w:r>
      <w:r w:rsidR="00D5133E">
        <w:rPr>
          <w:noProof/>
          <w:lang w:eastAsia="ru-RU"/>
        </w:rPr>
        <w:drawing>
          <wp:inline distT="0" distB="0" distL="0" distR="0">
            <wp:extent cx="5940425" cy="3960137"/>
            <wp:effectExtent l="0" t="0" r="3175" b="2540"/>
            <wp:docPr id="14" name="Рисунок 14" descr="https://rus.team/images/articles/4804/2019-05-30-513_15603-5_1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.team/images/articles/4804/2019-05-30-513_15603-5_1645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06" w:rsidRDefault="00B75A7A" w:rsidP="00F12028">
      <w:pPr>
        <w:tabs>
          <w:tab w:val="left" w:pos="7732"/>
        </w:tabs>
        <w:ind w:left="-426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137"/>
            <wp:effectExtent l="0" t="0" r="3175" b="2540"/>
            <wp:docPr id="11" name="Рисунок 11" descr="Шкаплеров Анто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каплеров Анто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137"/>
            <wp:effectExtent l="0" t="0" r="3175" b="2540"/>
            <wp:docPr id="12" name="Рисунок 12" descr="https://rus.team/images/articles/4804/2019-05-30-513_15603-8_18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s.team/images/articles/4804/2019-05-30-513_15603-8_1881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85" w:rsidRDefault="00B75A7A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2656" cy="7668060"/>
            <wp:effectExtent l="0" t="0" r="0" b="9525"/>
            <wp:docPr id="13" name="Рисунок 13" descr="https://rus.team/images/articles/4804/2019-05-30-513_15603-4_15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s.team/images/articles/4804/2019-05-30-513_15603-4_1583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31" cy="76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85" w:rsidRPr="004E1C8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4E1C85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E1C85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E1C85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Папанин</w:t>
      </w:r>
      <w:r w:rsidRPr="00E0777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Иван Дмитриевич</w:t>
      </w:r>
      <w:r w:rsidRPr="00E077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(14 (26) ноября 1894, Севастополь — 30 января 1986, Москва) — исследователь </w:t>
      </w:r>
      <w:proofErr w:type="spell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арктики</w:t>
      </w:r>
      <w:proofErr w:type="spell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доктор географических наук (1938), контр-адмирал (1943), дважды Герой Советского Союза (1937 и 1940).</w:t>
      </w:r>
    </w:p>
    <w:p w:rsidR="004E1C85" w:rsidRPr="00E07774" w:rsidRDefault="004E1C85" w:rsidP="004E1C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Биография</w:t>
      </w: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Иван Дмитриевич Папанин родился в Севастополе, отец был матросом Военно-Морского флота, по национальности - грек.</w:t>
      </w: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Проучившись 4 года в начальной школе Папанин в 1908 году пошёл</w:t>
      </w:r>
      <w:proofErr w:type="gram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работать на завод. В 1914 году был призван на военную службу (попал на флот).</w:t>
      </w: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1918—1920 годах участвовал в Гражданской войне на Украине и в Крыму (организация диверсий и повстанческих отрядов). С 1920 года — комиссар оперативного управления при командующем морскими силами Юго-Западного фронта.</w:t>
      </w: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ноября 1920 года по рекомендации Р. Землячки </w:t>
      </w:r>
      <w:proofErr w:type="gram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назначен</w:t>
      </w:r>
      <w:proofErr w:type="gram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комендантом Крымской ЧК, работал следователем. </w:t>
      </w:r>
      <w:proofErr w:type="gram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1921 году переведён в Харьков военным комендантом Украинского ЦИК, затем с июля 1921 по март 1922 года работал секретарём Реввоенсовета Черноморского флота.</w:t>
      </w:r>
      <w:proofErr w:type="gramEnd"/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1922 переведён в Москву комиссаром хозяйственного управления Народного комиссариата морских дел, в 1923 — в Народный комиссариат почт и телеграфов управляющим делами и начальником Центрального управления военизированной охраны.</w:t>
      </w:r>
      <w:proofErr w:type="gram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1923—1925 проходил обучение на Высших курсах связи, после которых был направлен в Якутию в качестве заместителя начальника экспедиции по строительству радиостанции.</w:t>
      </w: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1932—1933 был начальником полярной станции Бухта Тихая (Земля Франца-Иосифа), а в 1934—1935 — станции на Мысе Челюскин, в 1937—1938 — возглавлял первую в мире дрейфующую станцию «Северный полюс».</w:t>
      </w: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1939—1948 годах работал начальником </w:t>
      </w:r>
      <w:proofErr w:type="spell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Главсевморпути</w:t>
      </w:r>
      <w:proofErr w:type="spell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уполномоченным Государственного Комитета Обороны по перевозкам на Севере.</w:t>
      </w: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1948 до 1972 был на научной работе: заместитель директора Института океанологии АН СССР по экспедициям, начальник Отдела морских экспедиционных работ АН СССР, с 1956 года — директор Института биологии внутренних вод АН СССР в посёлке Борок, председатель Московского филиала Географического общества СССР.</w:t>
      </w:r>
    </w:p>
    <w:p w:rsidR="004E1C85" w:rsidRPr="00E07774" w:rsidRDefault="004E1C85" w:rsidP="004E1C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Депутат Верховного Совета СССР 1-го и 2-го созывов.</w:t>
      </w:r>
    </w:p>
    <w:p w:rsidR="004E1C85" w:rsidRPr="00E07774" w:rsidRDefault="004E1C85" w:rsidP="004E1C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E1C85" w:rsidRDefault="004E1C85" w:rsidP="004E1C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1C85" w:rsidRPr="00E07774" w:rsidRDefault="004E1C85" w:rsidP="004E1C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Награды и звания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Дважды Герой Советского Союза (1937, 1940)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 Орденов Ленина (1937, 1938, май 1944, ноябрь 1944, 1945, 1956, 1964, 1974, 1984)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Орден Октябрьской Революции (1971)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Ордена Красного Знамени (1922, 1950)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Орден Нахимова 1-й степени (1945)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Орден Отечественной войны 1-й степени (1985)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Ордена Трудового Красного Знамени (1955, 1980)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Орден Дружбы народов (1982)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Орден Красной Звезды (1945)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«За боевые заслуги»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«В ознаменование 100-летия со дня рождения Владимира Ильича Ленина»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Медаль «20 лет </w:t>
      </w:r>
      <w:proofErr w:type="spell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Рабоче-Крестьянской</w:t>
      </w:r>
      <w:proofErr w:type="spell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Красной Армии»</w:t>
      </w:r>
    </w:p>
    <w:p w:rsidR="004E1C85" w:rsidRPr="00E07774" w:rsidRDefault="004E1C85" w:rsidP="004E1C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другими медалями, иностранными наградами.</w:t>
      </w:r>
    </w:p>
    <w:p w:rsidR="004E1C85" w:rsidRPr="00E07774" w:rsidRDefault="004E1C85" w:rsidP="004E1C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Доктор географических наук (1938)</w:t>
      </w:r>
    </w:p>
    <w:p w:rsidR="004E1C85" w:rsidRPr="00E07774" w:rsidRDefault="004E1C85" w:rsidP="004E1C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контр-адмирал (1943)</w:t>
      </w:r>
    </w:p>
    <w:p w:rsidR="004E1C85" w:rsidRPr="00E07774" w:rsidRDefault="004E1C85" w:rsidP="004E1C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Почётный гражданин города-героя Мурманска (1974)</w:t>
      </w:r>
    </w:p>
    <w:p w:rsidR="004E1C85" w:rsidRPr="00E07774" w:rsidRDefault="004E1C85" w:rsidP="004E1C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Почётный гражданин города Архангельска (1975)</w:t>
      </w:r>
    </w:p>
    <w:p w:rsidR="004E1C85" w:rsidRPr="00E07774" w:rsidRDefault="004E1C85" w:rsidP="004E1C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Почётный гражданин города-героя Севастополь (1979)</w:t>
      </w:r>
    </w:p>
    <w:p w:rsidR="004E1C85" w:rsidRPr="00E07774" w:rsidRDefault="004E1C85" w:rsidP="004E1C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Почётный гражданин города Липецка</w:t>
      </w:r>
    </w:p>
    <w:p w:rsidR="004E1C85" w:rsidRPr="00E07774" w:rsidRDefault="004E1C85" w:rsidP="004E1C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Почётный гражданин Ярославской области</w:t>
      </w:r>
    </w:p>
    <w:p w:rsidR="004E1C85" w:rsidRPr="00E07774" w:rsidRDefault="004E1C85" w:rsidP="004E1C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Память</w:t>
      </w:r>
    </w:p>
    <w:p w:rsidR="004E1C85" w:rsidRPr="00E07774" w:rsidRDefault="004E1C85" w:rsidP="004E1C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Именем Папанина </w:t>
      </w:r>
      <w:proofErr w:type="gram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названы</w:t>
      </w:r>
      <w:proofErr w:type="gram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4E1C85" w:rsidRPr="00E07774" w:rsidRDefault="004E1C85" w:rsidP="004E1C8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мыс на полуострове Таймыр,</w:t>
      </w:r>
    </w:p>
    <w:p w:rsidR="004E1C85" w:rsidRPr="00E07774" w:rsidRDefault="004E1C85" w:rsidP="004E1C8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остров в заливе Сиваш (Азовское море),</w:t>
      </w:r>
    </w:p>
    <w:p w:rsidR="004E1C85" w:rsidRPr="00E07774" w:rsidRDefault="004E1C85" w:rsidP="004E1C8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горы в Антарктиде и подводная гора в Тихом океане;</w:t>
      </w:r>
    </w:p>
    <w:p w:rsidR="004E1C85" w:rsidRPr="00E07774" w:rsidRDefault="004E1C85" w:rsidP="004E1C8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Институт биологии внутренних вод;</w:t>
      </w:r>
    </w:p>
    <w:p w:rsidR="004E1C85" w:rsidRPr="00E07774" w:rsidRDefault="004E1C85" w:rsidP="004E1C8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улицы в московском районе </w:t>
      </w:r>
      <w:proofErr w:type="spell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Лианозово</w:t>
      </w:r>
      <w:proofErr w:type="spell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Липецке, Мурманске, Екатеринбурге, Измаиле и Юбилейном (г. Королев Московская область)</w:t>
      </w:r>
      <w:proofErr w:type="gram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,С</w:t>
      </w:r>
      <w:proofErr w:type="gram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евастополе, Ярославле;</w:t>
      </w:r>
    </w:p>
    <w:p w:rsidR="004E1C85" w:rsidRPr="00E07774" w:rsidRDefault="004E1C85" w:rsidP="004E1C8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научно-спортивная экспедиция.</w:t>
      </w:r>
    </w:p>
    <w:p w:rsidR="004E1C85" w:rsidRPr="00E07774" w:rsidRDefault="004E1C85" w:rsidP="004E1C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</w:t>
      </w:r>
      <w:proofErr w:type="gramStart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доме</w:t>
      </w:r>
      <w:proofErr w:type="gramEnd"/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Арбате, где жил Папанин, установлена мемориальная доска.</w:t>
      </w:r>
    </w:p>
    <w:p w:rsidR="004E1C85" w:rsidRPr="00E07774" w:rsidRDefault="004E1C85" w:rsidP="004E1C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1954 году в Севастополе ему установлен памятник.</w:t>
      </w:r>
    </w:p>
    <w:p w:rsidR="004E1C85" w:rsidRPr="00E07774" w:rsidRDefault="004E1C85" w:rsidP="004E1C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7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2003 году открыт памятник в Мурманске.</w:t>
      </w:r>
    </w:p>
    <w:p w:rsidR="00B75A7A" w:rsidRPr="00B411DE" w:rsidRDefault="004E1C85" w:rsidP="00F12028">
      <w:pPr>
        <w:tabs>
          <w:tab w:val="left" w:pos="7732"/>
        </w:tabs>
        <w:ind w:left="-426"/>
        <w:rPr>
          <w:rFonts w:ascii="Times New Roman" w:hAnsi="Times New Roman" w:cs="Times New Roman"/>
          <w:sz w:val="96"/>
          <w:szCs w:val="96"/>
        </w:rPr>
      </w:pPr>
      <w:r w:rsidRPr="004E1C85">
        <w:rPr>
          <w:rFonts w:ascii="Times New Roman" w:hAnsi="Times New Roman" w:cs="Times New Roman"/>
          <w:sz w:val="96"/>
          <w:szCs w:val="96"/>
        </w:rPr>
        <w:lastRenderedPageBreak/>
        <w:drawing>
          <wp:inline distT="0" distB="0" distL="0" distR="0">
            <wp:extent cx="5716905" cy="3797935"/>
            <wp:effectExtent l="0" t="0" r="0" b="0"/>
            <wp:docPr id="5" name="Рисунок 5" descr="Иван Дмитриевич Папанин. Знаменитый исследователь Арктики. Ледокол Георгий Седов, Иван Папанин, Арктика, Длинно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ан Дмитриевич Папанин. Знаменитый исследователь Арктики. Ледокол Георгий Седов, Иван Папанин, Арктика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186" w:rsidRPr="00394186">
        <w:rPr>
          <w:rFonts w:ascii="Times New Roman" w:hAnsi="Times New Roman" w:cs="Times New Roman"/>
          <w:sz w:val="96"/>
          <w:szCs w:val="96"/>
        </w:rPr>
        <w:drawing>
          <wp:inline distT="0" distB="0" distL="0" distR="0">
            <wp:extent cx="5716905" cy="5107305"/>
            <wp:effectExtent l="0" t="0" r="0" b="0"/>
            <wp:docPr id="1" name="Рисунок 1" descr="Иван Дмитриевич Папанин. Знаменитый исследователь Арктики. Ледокол Георгий Седов, Иван Папанин, Арктика, Длинно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ван Дмитриевич Папанин. Знаменитый исследователь Арктики. Ледокол Георгий Седов, Иван Папанин, Арктика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186" w:rsidRPr="00394186">
        <w:rPr>
          <w:rFonts w:ascii="Times New Roman" w:hAnsi="Times New Roman" w:cs="Times New Roman"/>
          <w:sz w:val="96"/>
          <w:szCs w:val="96"/>
        </w:rPr>
        <w:lastRenderedPageBreak/>
        <w:drawing>
          <wp:inline distT="0" distB="0" distL="0" distR="0">
            <wp:extent cx="5716905" cy="8600440"/>
            <wp:effectExtent l="0" t="0" r="0" b="0"/>
            <wp:docPr id="3" name="Рисунок 2" descr="Иван Дмитриевич Папанин. Знаменитый исследователь Арктики. Ледокол Георгий Седов, Иван Папанин, Арктика, Длинно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ван Дмитриевич Папанин. Знаменитый исследователь Арктики. Ледокол Георгий Седов, Иван Папанин, Арктика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A7A" w:rsidRPr="00B411DE" w:rsidSect="00B411D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17E" w:rsidRDefault="00D3117E" w:rsidP="00D5133E">
      <w:pPr>
        <w:spacing w:after="0" w:line="240" w:lineRule="auto"/>
      </w:pPr>
      <w:r>
        <w:separator/>
      </w:r>
    </w:p>
  </w:endnote>
  <w:endnote w:type="continuationSeparator" w:id="1">
    <w:p w:rsidR="00D3117E" w:rsidRDefault="00D3117E" w:rsidP="00D51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17E" w:rsidRDefault="00D3117E" w:rsidP="00D5133E">
      <w:pPr>
        <w:spacing w:after="0" w:line="240" w:lineRule="auto"/>
      </w:pPr>
      <w:r>
        <w:separator/>
      </w:r>
    </w:p>
  </w:footnote>
  <w:footnote w:type="continuationSeparator" w:id="1">
    <w:p w:rsidR="00D3117E" w:rsidRDefault="00D3117E" w:rsidP="00D51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D6C84"/>
    <w:multiLevelType w:val="multilevel"/>
    <w:tmpl w:val="9772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4504A0"/>
    <w:multiLevelType w:val="multilevel"/>
    <w:tmpl w:val="23246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0E64E5"/>
    <w:multiLevelType w:val="multilevel"/>
    <w:tmpl w:val="FF96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09EC"/>
    <w:rsid w:val="0000571F"/>
    <w:rsid w:val="002A0726"/>
    <w:rsid w:val="002A200F"/>
    <w:rsid w:val="00394186"/>
    <w:rsid w:val="00396751"/>
    <w:rsid w:val="004E1C85"/>
    <w:rsid w:val="005A6506"/>
    <w:rsid w:val="00A009EC"/>
    <w:rsid w:val="00B411DE"/>
    <w:rsid w:val="00B75A7A"/>
    <w:rsid w:val="00D3117E"/>
    <w:rsid w:val="00D5133E"/>
    <w:rsid w:val="00DF22C9"/>
    <w:rsid w:val="00F12028"/>
    <w:rsid w:val="00F40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726"/>
  </w:style>
  <w:style w:type="paragraph" w:styleId="1">
    <w:name w:val="heading 1"/>
    <w:basedOn w:val="a"/>
    <w:next w:val="a"/>
    <w:link w:val="10"/>
    <w:uiPriority w:val="9"/>
    <w:qFormat/>
    <w:rsid w:val="005A65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5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D51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133E"/>
  </w:style>
  <w:style w:type="paragraph" w:styleId="a5">
    <w:name w:val="footer"/>
    <w:basedOn w:val="a"/>
    <w:link w:val="a6"/>
    <w:uiPriority w:val="99"/>
    <w:unhideWhenUsed/>
    <w:rsid w:val="00D51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133E"/>
  </w:style>
  <w:style w:type="paragraph" w:styleId="a7">
    <w:name w:val="Balloon Text"/>
    <w:basedOn w:val="a"/>
    <w:link w:val="a8"/>
    <w:uiPriority w:val="99"/>
    <w:semiHidden/>
    <w:unhideWhenUsed/>
    <w:rsid w:val="002A2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A200F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394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8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Gigabyte</cp:lastModifiedBy>
  <cp:revision>3</cp:revision>
  <cp:lastPrinted>2021-03-03T11:05:00Z</cp:lastPrinted>
  <dcterms:created xsi:type="dcterms:W3CDTF">2021-03-03T09:30:00Z</dcterms:created>
  <dcterms:modified xsi:type="dcterms:W3CDTF">2021-03-04T15:56:00Z</dcterms:modified>
</cp:coreProperties>
</file>