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9E" w:rsidRDefault="00BA5463">
      <w:r>
        <w:t>Посмотрев киноурок «Наследники Победы», ученики 9 класса решили найти могилу ветерана Великой Отечественной войны Хыльма Фёдора Андреевича. Федор Андреевич после войны долгое время проработал учителем математики в МБОУ СОШ №32.  Ребята опросили жителей станицы , где захоронен Фёдор Андреевич и навели порядок на его могиле.</w:t>
      </w:r>
    </w:p>
    <w:sectPr w:rsidR="00EB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5463"/>
    <w:rsid w:val="00BA5463"/>
    <w:rsid w:val="00EB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soh32</dc:creator>
  <cp:keywords/>
  <dc:description/>
  <cp:lastModifiedBy>soh32</cp:lastModifiedBy>
  <cp:revision>3</cp:revision>
  <dcterms:created xsi:type="dcterms:W3CDTF">2021-05-28T06:21:00Z</dcterms:created>
  <dcterms:modified xsi:type="dcterms:W3CDTF">2021-05-28T06:29:00Z</dcterms:modified>
</cp:coreProperties>
</file>