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74" w:rsidRDefault="004B3174" w:rsidP="004B3174">
      <w:pPr>
        <w:autoSpaceDE w:val="0"/>
        <w:autoSpaceDN w:val="0"/>
        <w:adjustRightInd w:val="0"/>
        <w:spacing w:after="0" w:line="240" w:lineRule="auto"/>
        <w:rPr>
          <w:rFonts w:ascii="Times New Roman" w:hAnsi="Times New Roman" w:cs="Times New Roman"/>
          <w:color w:val="000000"/>
          <w:sz w:val="24"/>
          <w:szCs w:val="24"/>
        </w:rPr>
      </w:pPr>
    </w:p>
    <w:p w:rsidR="004B3174" w:rsidRPr="008521C9" w:rsidRDefault="004B3174" w:rsidP="004B3174">
      <w:pPr>
        <w:spacing w:after="0" w:line="240" w:lineRule="auto"/>
        <w:jc w:val="center"/>
        <w:rPr>
          <w:rFonts w:ascii="Times New Roman" w:eastAsia="Calibri" w:hAnsi="Times New Roman" w:cs="Times New Roman"/>
          <w:sz w:val="28"/>
          <w:szCs w:val="28"/>
        </w:rPr>
      </w:pPr>
      <w:r w:rsidRPr="008521C9">
        <w:rPr>
          <w:rFonts w:ascii="Times New Roman" w:eastAsia="Calibri" w:hAnsi="Times New Roman" w:cs="Times New Roman"/>
          <w:sz w:val="28"/>
          <w:szCs w:val="28"/>
        </w:rPr>
        <w:t>Город Белореченск</w:t>
      </w:r>
      <w:r w:rsidRPr="008521C9">
        <w:rPr>
          <w:rFonts w:ascii="Times New Roman" w:eastAsia="Calibri" w:hAnsi="Times New Roman" w:cs="Times New Roman"/>
          <w:b/>
          <w:bCs/>
          <w:sz w:val="28"/>
          <w:szCs w:val="28"/>
        </w:rPr>
        <w:t xml:space="preserve"> </w:t>
      </w:r>
      <w:r w:rsidRPr="008521C9">
        <w:rPr>
          <w:rFonts w:ascii="Times New Roman" w:eastAsia="Calibri" w:hAnsi="Times New Roman" w:cs="Times New Roman"/>
          <w:sz w:val="28"/>
          <w:szCs w:val="28"/>
        </w:rPr>
        <w:t>Краснодарский край</w:t>
      </w:r>
    </w:p>
    <w:p w:rsidR="004B3174" w:rsidRPr="008521C9" w:rsidRDefault="004B3174" w:rsidP="004B3174">
      <w:pPr>
        <w:spacing w:after="0" w:line="240" w:lineRule="auto"/>
        <w:jc w:val="center"/>
        <w:rPr>
          <w:rFonts w:ascii="Times New Roman" w:eastAsia="Calibri" w:hAnsi="Times New Roman" w:cs="Times New Roman"/>
          <w:sz w:val="28"/>
          <w:szCs w:val="28"/>
        </w:rPr>
      </w:pPr>
      <w:r w:rsidRPr="008521C9">
        <w:rPr>
          <w:rFonts w:ascii="Times New Roman" w:eastAsia="Calibri" w:hAnsi="Times New Roman" w:cs="Times New Roman"/>
          <w:sz w:val="28"/>
          <w:szCs w:val="28"/>
        </w:rPr>
        <w:t>муниципальное бюджетное общеобразовательное учреждение</w:t>
      </w:r>
    </w:p>
    <w:p w:rsidR="004B3174" w:rsidRPr="008521C9" w:rsidRDefault="004B3174" w:rsidP="004B3174">
      <w:pPr>
        <w:spacing w:after="0" w:line="240" w:lineRule="auto"/>
        <w:jc w:val="center"/>
        <w:rPr>
          <w:rFonts w:ascii="Times New Roman" w:eastAsia="Calibri" w:hAnsi="Times New Roman" w:cs="Times New Roman"/>
          <w:sz w:val="28"/>
          <w:szCs w:val="28"/>
        </w:rPr>
      </w:pPr>
      <w:r w:rsidRPr="008521C9">
        <w:rPr>
          <w:rFonts w:ascii="Times New Roman" w:eastAsia="Calibri" w:hAnsi="Times New Roman" w:cs="Times New Roman"/>
          <w:sz w:val="28"/>
          <w:szCs w:val="28"/>
        </w:rPr>
        <w:t>средняя общеобразовательная школа № 9 имени Е. Я. Савицкого</w:t>
      </w:r>
    </w:p>
    <w:p w:rsidR="004B3174" w:rsidRPr="008521C9" w:rsidRDefault="004B3174" w:rsidP="004B3174">
      <w:pPr>
        <w:spacing w:after="0" w:line="240" w:lineRule="auto"/>
        <w:jc w:val="center"/>
        <w:rPr>
          <w:rFonts w:ascii="Times New Roman" w:eastAsia="Calibri" w:hAnsi="Times New Roman" w:cs="Times New Roman"/>
          <w:sz w:val="28"/>
          <w:szCs w:val="28"/>
        </w:rPr>
      </w:pPr>
      <w:r w:rsidRPr="008521C9">
        <w:rPr>
          <w:rFonts w:ascii="Times New Roman" w:eastAsia="Calibri" w:hAnsi="Times New Roman" w:cs="Times New Roman"/>
          <w:sz w:val="28"/>
          <w:szCs w:val="28"/>
        </w:rPr>
        <w:t>города Белореченска муниципального образования Белореченский район</w:t>
      </w:r>
    </w:p>
    <w:p w:rsidR="004B3174" w:rsidRPr="008521C9" w:rsidRDefault="004B3174" w:rsidP="004B317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3174" w:rsidRPr="008521C9" w:rsidRDefault="004B3174" w:rsidP="004B31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B3174" w:rsidRPr="008521C9" w:rsidRDefault="004B3174" w:rsidP="004B31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B3174" w:rsidRPr="008521C9" w:rsidRDefault="004B3174" w:rsidP="004B317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3174" w:rsidRPr="008521C9" w:rsidRDefault="004B3174" w:rsidP="004B31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B3174" w:rsidRPr="008521C9" w:rsidRDefault="004B3174" w:rsidP="004B31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521C9">
        <w:rPr>
          <w:rFonts w:ascii="Times New Roman" w:eastAsia="Times New Roman" w:hAnsi="Times New Roman" w:cs="Times New Roman"/>
          <w:b/>
          <w:bCs/>
          <w:color w:val="000000"/>
          <w:sz w:val="28"/>
          <w:szCs w:val="28"/>
          <w:lang w:eastAsia="ru-RU"/>
        </w:rPr>
        <w:t>Проект</w:t>
      </w:r>
    </w:p>
    <w:p w:rsidR="004B3174" w:rsidRPr="008521C9" w:rsidRDefault="004B3174" w:rsidP="004B31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B3174" w:rsidRPr="008521C9" w:rsidRDefault="00B61059" w:rsidP="004B3174">
      <w:pPr>
        <w:shd w:val="clear" w:color="auto" w:fill="FFFFFF"/>
        <w:spacing w:after="0" w:line="240" w:lineRule="auto"/>
        <w:jc w:val="center"/>
        <w:rPr>
          <w:rFonts w:ascii="Times New Roman" w:eastAsia="Times New Roman" w:hAnsi="Times New Roman" w:cs="Times New Roman"/>
          <w:sz w:val="28"/>
          <w:szCs w:val="28"/>
          <w:lang w:eastAsia="ru-RU"/>
        </w:rPr>
      </w:pPr>
      <w:r w:rsidRPr="008521C9">
        <w:rPr>
          <w:rFonts w:ascii="Times New Roman" w:eastAsia="Times New Roman" w:hAnsi="Times New Roman" w:cs="Times New Roman"/>
          <w:b/>
          <w:bCs/>
          <w:color w:val="000000"/>
          <w:sz w:val="28"/>
          <w:szCs w:val="28"/>
          <w:lang w:eastAsia="ru-RU"/>
        </w:rPr>
        <w:t>«Стремись к созиданию</w:t>
      </w:r>
      <w:r w:rsidR="004B3174" w:rsidRPr="008521C9">
        <w:rPr>
          <w:rFonts w:ascii="Times New Roman" w:eastAsia="Times New Roman" w:hAnsi="Times New Roman" w:cs="Times New Roman"/>
          <w:b/>
          <w:bCs/>
          <w:color w:val="000000"/>
          <w:sz w:val="28"/>
          <w:szCs w:val="28"/>
          <w:lang w:eastAsia="ru-RU"/>
        </w:rPr>
        <w:t>»</w:t>
      </w: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rPr>
          <w:rFonts w:ascii="Times New Roman" w:hAnsi="Times New Roman" w:cs="Times New Roman"/>
          <w:b/>
          <w:sz w:val="28"/>
          <w:szCs w:val="28"/>
        </w:rPr>
      </w:pPr>
      <w:r w:rsidRPr="008521C9">
        <w:rPr>
          <w:rFonts w:ascii="Times New Roman" w:hAnsi="Times New Roman" w:cs="Times New Roman"/>
          <w:b/>
          <w:sz w:val="28"/>
          <w:szCs w:val="28"/>
        </w:rPr>
        <w:t xml:space="preserve">                                                                                                Выполнила:</w:t>
      </w:r>
    </w:p>
    <w:p w:rsidR="004B3174" w:rsidRPr="008521C9" w:rsidRDefault="004B3174" w:rsidP="004B3174">
      <w:pPr>
        <w:spacing w:line="360" w:lineRule="auto"/>
        <w:rPr>
          <w:rFonts w:ascii="Times New Roman" w:hAnsi="Times New Roman" w:cs="Times New Roman"/>
          <w:b/>
          <w:sz w:val="28"/>
          <w:szCs w:val="28"/>
        </w:rPr>
      </w:pPr>
      <w:r w:rsidRPr="008521C9">
        <w:rPr>
          <w:rFonts w:ascii="Times New Roman" w:hAnsi="Times New Roman" w:cs="Times New Roman"/>
          <w:b/>
          <w:sz w:val="28"/>
          <w:szCs w:val="28"/>
        </w:rPr>
        <w:t xml:space="preserve">                                                                               </w:t>
      </w:r>
      <w:r w:rsidR="00B61059" w:rsidRPr="008521C9">
        <w:rPr>
          <w:rFonts w:ascii="Times New Roman" w:hAnsi="Times New Roman" w:cs="Times New Roman"/>
          <w:b/>
          <w:sz w:val="28"/>
          <w:szCs w:val="28"/>
        </w:rPr>
        <w:t xml:space="preserve">                 Даниелян М.К.</w:t>
      </w:r>
      <w:r w:rsidRPr="008521C9">
        <w:rPr>
          <w:rFonts w:ascii="Times New Roman" w:hAnsi="Times New Roman" w:cs="Times New Roman"/>
          <w:b/>
          <w:sz w:val="28"/>
          <w:szCs w:val="28"/>
        </w:rPr>
        <w:t xml:space="preserve">     </w:t>
      </w:r>
    </w:p>
    <w:p w:rsidR="004B3174" w:rsidRPr="008521C9" w:rsidRDefault="00B61059" w:rsidP="004B3174">
      <w:pPr>
        <w:spacing w:line="360" w:lineRule="auto"/>
        <w:jc w:val="right"/>
        <w:rPr>
          <w:rFonts w:ascii="Times New Roman" w:hAnsi="Times New Roman" w:cs="Times New Roman"/>
          <w:b/>
          <w:sz w:val="28"/>
          <w:szCs w:val="28"/>
        </w:rPr>
      </w:pPr>
      <w:r w:rsidRPr="008521C9">
        <w:rPr>
          <w:rFonts w:ascii="Times New Roman" w:hAnsi="Times New Roman" w:cs="Times New Roman"/>
          <w:b/>
          <w:sz w:val="28"/>
          <w:szCs w:val="28"/>
        </w:rPr>
        <w:t>учитель русского языка и литературы</w:t>
      </w:r>
      <w:r w:rsidR="004B3174" w:rsidRPr="008521C9">
        <w:rPr>
          <w:rFonts w:ascii="Times New Roman" w:hAnsi="Times New Roman" w:cs="Times New Roman"/>
          <w:b/>
          <w:sz w:val="28"/>
          <w:szCs w:val="28"/>
        </w:rPr>
        <w:t xml:space="preserve">                                                                                                      </w:t>
      </w:r>
    </w:p>
    <w:p w:rsidR="004B3174" w:rsidRPr="008521C9" w:rsidRDefault="004B3174" w:rsidP="004B3174">
      <w:pPr>
        <w:spacing w:line="360" w:lineRule="auto"/>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p>
    <w:p w:rsidR="004B3174" w:rsidRPr="008521C9" w:rsidRDefault="004B3174" w:rsidP="004B3174">
      <w:pPr>
        <w:spacing w:line="360" w:lineRule="auto"/>
        <w:jc w:val="center"/>
        <w:rPr>
          <w:rFonts w:ascii="Times New Roman" w:hAnsi="Times New Roman" w:cs="Times New Roman"/>
          <w:b/>
          <w:sz w:val="28"/>
          <w:szCs w:val="28"/>
        </w:rPr>
      </w:pPr>
      <w:r w:rsidRPr="008521C9">
        <w:rPr>
          <w:rFonts w:ascii="Times New Roman" w:hAnsi="Times New Roman" w:cs="Times New Roman"/>
          <w:b/>
          <w:sz w:val="28"/>
          <w:szCs w:val="28"/>
        </w:rPr>
        <w:t>Белореченск</w:t>
      </w:r>
    </w:p>
    <w:p w:rsidR="004B3174" w:rsidRPr="008521C9" w:rsidRDefault="004B3174" w:rsidP="004B3174">
      <w:pPr>
        <w:spacing w:line="360" w:lineRule="auto"/>
        <w:jc w:val="center"/>
        <w:rPr>
          <w:rFonts w:ascii="Times New Roman" w:hAnsi="Times New Roman" w:cs="Times New Roman"/>
          <w:b/>
          <w:sz w:val="28"/>
          <w:szCs w:val="28"/>
        </w:rPr>
      </w:pPr>
      <w:r w:rsidRPr="008521C9">
        <w:rPr>
          <w:rFonts w:ascii="Times New Roman" w:hAnsi="Times New Roman" w:cs="Times New Roman"/>
          <w:b/>
          <w:sz w:val="28"/>
          <w:szCs w:val="28"/>
        </w:rPr>
        <w:t>2022 г.</w:t>
      </w:r>
    </w:p>
    <w:p w:rsidR="004B3174" w:rsidRPr="008521C9" w:rsidRDefault="004B3174" w:rsidP="004B3174">
      <w:pPr>
        <w:autoSpaceDE w:val="0"/>
        <w:autoSpaceDN w:val="0"/>
        <w:adjustRightInd w:val="0"/>
        <w:spacing w:after="0" w:line="240" w:lineRule="auto"/>
        <w:rPr>
          <w:rFonts w:ascii="Times New Roman" w:hAnsi="Times New Roman" w:cs="Times New Roman"/>
          <w:color w:val="000000"/>
          <w:sz w:val="28"/>
          <w:szCs w:val="28"/>
        </w:rPr>
      </w:pPr>
    </w:p>
    <w:p w:rsidR="004B3174" w:rsidRPr="008521C9" w:rsidRDefault="004B3174" w:rsidP="004B3174">
      <w:pPr>
        <w:autoSpaceDE w:val="0"/>
        <w:autoSpaceDN w:val="0"/>
        <w:adjustRightInd w:val="0"/>
        <w:spacing w:after="0" w:line="240" w:lineRule="auto"/>
        <w:rPr>
          <w:rFonts w:ascii="Times New Roman" w:hAnsi="Times New Roman" w:cs="Times New Roman"/>
          <w:color w:val="000000"/>
          <w:sz w:val="28"/>
          <w:szCs w:val="28"/>
        </w:rPr>
      </w:pPr>
    </w:p>
    <w:p w:rsidR="004B3174" w:rsidRPr="008521C9" w:rsidRDefault="004B3174" w:rsidP="004B3174">
      <w:pPr>
        <w:spacing w:line="360" w:lineRule="auto"/>
        <w:jc w:val="center"/>
        <w:rPr>
          <w:rFonts w:ascii="Times New Roman" w:hAnsi="Times New Roman" w:cs="Times New Roman"/>
          <w:b/>
          <w:sz w:val="28"/>
          <w:szCs w:val="28"/>
        </w:rPr>
      </w:pPr>
      <w:r w:rsidRPr="008521C9">
        <w:rPr>
          <w:rFonts w:ascii="Times New Roman" w:hAnsi="Times New Roman" w:cs="Times New Roman"/>
          <w:b/>
          <w:sz w:val="28"/>
          <w:szCs w:val="28"/>
        </w:rPr>
        <w:t>Проект</w:t>
      </w:r>
    </w:p>
    <w:p w:rsidR="004B3174" w:rsidRPr="008521C9" w:rsidRDefault="00B61059" w:rsidP="004B3174">
      <w:pPr>
        <w:spacing w:line="360" w:lineRule="auto"/>
        <w:jc w:val="center"/>
        <w:rPr>
          <w:rFonts w:ascii="Times New Roman" w:hAnsi="Times New Roman" w:cs="Times New Roman"/>
          <w:b/>
          <w:sz w:val="28"/>
          <w:szCs w:val="28"/>
        </w:rPr>
      </w:pPr>
      <w:r w:rsidRPr="008521C9">
        <w:rPr>
          <w:rFonts w:ascii="Times New Roman" w:hAnsi="Times New Roman" w:cs="Times New Roman"/>
          <w:b/>
          <w:sz w:val="28"/>
          <w:szCs w:val="28"/>
        </w:rPr>
        <w:lastRenderedPageBreak/>
        <w:t>«Стремись к созиданию</w:t>
      </w:r>
      <w:r w:rsidR="004B3174" w:rsidRPr="008521C9">
        <w:rPr>
          <w:rFonts w:ascii="Times New Roman" w:hAnsi="Times New Roman" w:cs="Times New Roman"/>
          <w:sz w:val="28"/>
          <w:szCs w:val="28"/>
        </w:rPr>
        <w:t xml:space="preserve">»                                                                             </w:t>
      </w:r>
    </w:p>
    <w:p w:rsidR="004B3174" w:rsidRPr="008521C9" w:rsidRDefault="004B3174" w:rsidP="004B3174">
      <w:pPr>
        <w:pStyle w:val="a3"/>
        <w:spacing w:before="0" w:beforeAutospacing="0" w:after="0" w:afterAutospacing="0" w:line="360" w:lineRule="auto"/>
        <w:jc w:val="both"/>
        <w:rPr>
          <w:rFonts w:eastAsiaTheme="minorEastAsia"/>
          <w:kern w:val="24"/>
          <w:sz w:val="28"/>
          <w:szCs w:val="28"/>
        </w:rPr>
      </w:pPr>
      <w:r w:rsidRPr="008521C9">
        <w:rPr>
          <w:rFonts w:eastAsiaTheme="minorEastAsia"/>
          <w:b/>
          <w:kern w:val="24"/>
          <w:sz w:val="28"/>
          <w:szCs w:val="28"/>
        </w:rPr>
        <w:t xml:space="preserve">        Вид проекта:</w:t>
      </w:r>
      <w:r w:rsidRPr="008521C9">
        <w:rPr>
          <w:rFonts w:eastAsiaTheme="minorEastAsia"/>
          <w:color w:val="000000" w:themeColor="text1"/>
          <w:kern w:val="24"/>
          <w:sz w:val="28"/>
          <w:szCs w:val="28"/>
        </w:rPr>
        <w:t xml:space="preserve"> образовательный, практико-ориентированный</w:t>
      </w:r>
    </w:p>
    <w:p w:rsidR="004B3174" w:rsidRPr="008521C9" w:rsidRDefault="004B3174" w:rsidP="004B3174">
      <w:pPr>
        <w:spacing w:line="360" w:lineRule="auto"/>
        <w:ind w:firstLine="567"/>
        <w:jc w:val="both"/>
        <w:rPr>
          <w:rFonts w:ascii="Times New Roman" w:hAnsi="Times New Roman" w:cs="Times New Roman"/>
          <w:b/>
          <w:sz w:val="28"/>
          <w:szCs w:val="28"/>
        </w:rPr>
      </w:pPr>
      <w:r w:rsidRPr="008521C9">
        <w:rPr>
          <w:rFonts w:ascii="Times New Roman" w:eastAsiaTheme="minorEastAsia" w:hAnsi="Times New Roman" w:cs="Times New Roman"/>
          <w:b/>
          <w:kern w:val="24"/>
          <w:sz w:val="28"/>
          <w:szCs w:val="28"/>
        </w:rPr>
        <w:t>Продолжительность проекта:</w:t>
      </w:r>
      <w:r w:rsidRPr="008521C9">
        <w:rPr>
          <w:rFonts w:ascii="Times New Roman" w:eastAsiaTheme="minorEastAsia" w:hAnsi="Times New Roman" w:cs="Times New Roman"/>
          <w:kern w:val="24"/>
          <w:sz w:val="28"/>
          <w:szCs w:val="28"/>
        </w:rPr>
        <w:t xml:space="preserve"> </w:t>
      </w:r>
      <w:proofErr w:type="gramStart"/>
      <w:r w:rsidRPr="008521C9">
        <w:rPr>
          <w:rFonts w:ascii="Times New Roman" w:eastAsiaTheme="minorEastAsia" w:hAnsi="Times New Roman" w:cs="Times New Roman"/>
          <w:color w:val="000000" w:themeColor="text1"/>
          <w:kern w:val="24"/>
          <w:sz w:val="28"/>
          <w:szCs w:val="28"/>
        </w:rPr>
        <w:t>долгосрочный</w:t>
      </w:r>
      <w:proofErr w:type="gramEnd"/>
    </w:p>
    <w:p w:rsidR="004B3174" w:rsidRPr="008521C9" w:rsidRDefault="004B3174" w:rsidP="004B3174">
      <w:pPr>
        <w:pStyle w:val="a3"/>
        <w:spacing w:before="0" w:beforeAutospacing="0" w:after="0" w:afterAutospacing="0" w:line="360" w:lineRule="auto"/>
        <w:ind w:firstLine="567"/>
        <w:jc w:val="both"/>
        <w:rPr>
          <w:rFonts w:eastAsiaTheme="minorEastAsia"/>
          <w:b/>
          <w:color w:val="000000" w:themeColor="text1"/>
          <w:kern w:val="24"/>
          <w:sz w:val="28"/>
          <w:szCs w:val="28"/>
        </w:rPr>
      </w:pPr>
      <w:r w:rsidRPr="008521C9">
        <w:rPr>
          <w:rFonts w:eastAsiaTheme="minorEastAsia"/>
          <w:b/>
          <w:kern w:val="24"/>
          <w:sz w:val="28"/>
          <w:szCs w:val="28"/>
        </w:rPr>
        <w:t>Участники проекта:</w:t>
      </w:r>
      <w:r w:rsidRPr="008521C9">
        <w:rPr>
          <w:rFonts w:eastAsiaTheme="minorEastAsia"/>
          <w:b/>
          <w:color w:val="000000" w:themeColor="text1"/>
          <w:kern w:val="24"/>
          <w:sz w:val="28"/>
          <w:szCs w:val="28"/>
        </w:rPr>
        <w:t xml:space="preserve"> </w:t>
      </w:r>
      <w:r w:rsidR="00B61059" w:rsidRPr="008521C9">
        <w:rPr>
          <w:rFonts w:eastAsiaTheme="minorEastAsia"/>
          <w:color w:val="000000" w:themeColor="text1"/>
          <w:kern w:val="24"/>
          <w:sz w:val="28"/>
          <w:szCs w:val="28"/>
        </w:rPr>
        <w:t>учащиеся 7</w:t>
      </w:r>
      <w:r w:rsidRPr="008521C9">
        <w:rPr>
          <w:rFonts w:eastAsiaTheme="minorEastAsia"/>
          <w:color w:val="000000" w:themeColor="text1"/>
          <w:kern w:val="24"/>
          <w:sz w:val="28"/>
          <w:szCs w:val="28"/>
        </w:rPr>
        <w:t xml:space="preserve"> класса МБОУ СОШ 9</w:t>
      </w:r>
    </w:p>
    <w:p w:rsidR="004B3174" w:rsidRPr="008521C9" w:rsidRDefault="004B3174" w:rsidP="004B3174">
      <w:pPr>
        <w:spacing w:line="276" w:lineRule="auto"/>
        <w:ind w:firstLine="567"/>
        <w:jc w:val="both"/>
        <w:rPr>
          <w:rFonts w:ascii="Times New Roman" w:hAnsi="Times New Roman" w:cs="Times New Roman"/>
          <w:b/>
          <w:sz w:val="28"/>
          <w:szCs w:val="28"/>
        </w:rPr>
      </w:pPr>
      <w:r w:rsidRPr="008521C9">
        <w:rPr>
          <w:rFonts w:ascii="Times New Roman" w:hAnsi="Times New Roman" w:cs="Times New Roman"/>
          <w:b/>
          <w:sz w:val="28"/>
          <w:szCs w:val="28"/>
        </w:rPr>
        <w:t xml:space="preserve">Актуальность проекта: </w:t>
      </w:r>
    </w:p>
    <w:p w:rsidR="008521C9" w:rsidRPr="008521C9" w:rsidRDefault="008521C9" w:rsidP="008521C9">
      <w:pPr>
        <w:pStyle w:val="a3"/>
        <w:textAlignment w:val="baseline"/>
        <w:rPr>
          <w:bCs/>
          <w:color w:val="000000"/>
          <w:sz w:val="28"/>
          <w:szCs w:val="28"/>
          <w:bdr w:val="none" w:sz="0" w:space="0" w:color="auto" w:frame="1"/>
        </w:rPr>
      </w:pPr>
      <w:r w:rsidRPr="008521C9">
        <w:rPr>
          <w:bCs/>
          <w:color w:val="000000"/>
          <w:sz w:val="28"/>
          <w:szCs w:val="28"/>
          <w:bdr w:val="none" w:sz="0" w:space="0" w:color="auto" w:frame="1"/>
        </w:rPr>
        <w:t>Труд, созидательный, добровольный, творческий, а также взаимопомощь — это то, что делает нас людьми. Любая другая мотивация, труд ради денег, труд ради себя, чтобы заработать и прокормиться, — доступна и животным. Свобода и красота там, где воля, а не там, где расчёт. Это главная мысль картины, которую надо донести до детей. Всё, у чего есть цена, уже слишком дёшево. Полезно показать это на контрасте Маши и Максима. Для Маши постоянное дело — это жизнь. Зачем сила и юность, если ты просто существуешь «параллельно»? Надо помочь, зажечь, начать. Покой нам только сниться. Максим увлекается её энергией, чувствуя притяжение скорее сердцем, совестью, чем умом. Но притяжение есть! Вода не течёт только под лежачий камень. Кто горит ярко, тот горит горячо. Постепенно юноша проникается её ритмом, её жизнью. Он убеждается, как много людей её знают, ценят, уважают и хотят ей помочь. Что может быть дороже и важнее этого? Каких друзей приобретёшь ты в своём «покое»? Как бледно и пусто смотрятся на этом фоне две штатные «красавицы», которых только и остаётся, что фотографировать. По сути, живые манекены. Всё познается в сравнении.</w:t>
      </w:r>
    </w:p>
    <w:p w:rsidR="008521C9" w:rsidRPr="008521C9" w:rsidRDefault="008521C9" w:rsidP="008521C9">
      <w:pPr>
        <w:pStyle w:val="a3"/>
        <w:textAlignment w:val="baseline"/>
        <w:rPr>
          <w:rStyle w:val="a4"/>
          <w:b w:val="0"/>
          <w:color w:val="000000"/>
          <w:sz w:val="28"/>
          <w:szCs w:val="28"/>
          <w:bdr w:val="none" w:sz="0" w:space="0" w:color="auto" w:frame="1"/>
        </w:rPr>
      </w:pPr>
      <w:r w:rsidRPr="008521C9">
        <w:rPr>
          <w:bCs/>
          <w:color w:val="000000"/>
          <w:sz w:val="28"/>
          <w:szCs w:val="28"/>
          <w:bdr w:val="none" w:sz="0" w:space="0" w:color="auto" w:frame="1"/>
        </w:rPr>
        <w:t>Так что когда она пропадает, он сам идёт за бабушкой, хотя никакой договорённости об этом не было. Когда он узнаёт, что у Маши больное сердце, мы имеем все основания думать, что она погибла. Я так и подумал. Тем больше мы должны спросить себя: как бы я поступил на её месте? Это приближение к предельным, фундаментальным вопросам бытия. Что такое жизнь?</w:t>
      </w:r>
    </w:p>
    <w:p w:rsidR="004B3174" w:rsidRPr="008521C9" w:rsidRDefault="008521C9" w:rsidP="004B3174">
      <w:pPr>
        <w:pStyle w:val="a3"/>
        <w:shd w:val="clear" w:color="auto" w:fill="FFFFFF"/>
        <w:spacing w:before="0" w:beforeAutospacing="0" w:after="0" w:afterAutospacing="0"/>
        <w:textAlignment w:val="baseline"/>
        <w:rPr>
          <w:color w:val="000000"/>
          <w:sz w:val="28"/>
          <w:szCs w:val="28"/>
        </w:rPr>
      </w:pPr>
      <w:r w:rsidRPr="008521C9">
        <w:rPr>
          <w:rStyle w:val="a4"/>
          <w:color w:val="000000"/>
          <w:sz w:val="28"/>
          <w:szCs w:val="28"/>
          <w:bdr w:val="none" w:sz="0" w:space="0" w:color="auto" w:frame="1"/>
        </w:rPr>
        <w:t xml:space="preserve"> </w:t>
      </w:r>
      <w:r w:rsidR="00967E69" w:rsidRPr="008521C9">
        <w:rPr>
          <w:rStyle w:val="a4"/>
          <w:color w:val="000000"/>
          <w:sz w:val="28"/>
          <w:szCs w:val="28"/>
          <w:bdr w:val="none" w:sz="0" w:space="0" w:color="auto" w:frame="1"/>
        </w:rPr>
        <w:t>« Пять дней</w:t>
      </w:r>
      <w:r w:rsidR="004B3174" w:rsidRPr="008521C9">
        <w:rPr>
          <w:rStyle w:val="a4"/>
          <w:color w:val="000000"/>
          <w:sz w:val="28"/>
          <w:szCs w:val="28"/>
          <w:bdr w:val="none" w:sz="0" w:space="0" w:color="auto" w:frame="1"/>
        </w:rPr>
        <w:t>» - </w:t>
      </w:r>
      <w:r w:rsidR="004B3174" w:rsidRPr="008521C9">
        <w:rPr>
          <w:color w:val="000000"/>
          <w:sz w:val="28"/>
          <w:szCs w:val="28"/>
        </w:rPr>
        <w:t>ф</w:t>
      </w:r>
      <w:r w:rsidR="00967E69" w:rsidRPr="008521C9">
        <w:rPr>
          <w:color w:val="000000"/>
          <w:sz w:val="28"/>
          <w:szCs w:val="28"/>
        </w:rPr>
        <w:t xml:space="preserve">ильм позволяет </w:t>
      </w:r>
      <w:r w:rsidR="004B3174" w:rsidRPr="008521C9">
        <w:rPr>
          <w:color w:val="000000"/>
          <w:sz w:val="28"/>
          <w:szCs w:val="28"/>
        </w:rPr>
        <w:t xml:space="preserve"> восп</w:t>
      </w:r>
      <w:r w:rsidR="00967E69" w:rsidRPr="008521C9">
        <w:rPr>
          <w:color w:val="000000"/>
          <w:sz w:val="28"/>
          <w:szCs w:val="28"/>
        </w:rPr>
        <w:t>итать понятие «созидательность»</w:t>
      </w:r>
    </w:p>
    <w:p w:rsidR="004B3174" w:rsidRPr="008521C9" w:rsidRDefault="004B3174" w:rsidP="004B3174">
      <w:pPr>
        <w:rPr>
          <w:rFonts w:ascii="Times New Roman" w:hAnsi="Times New Roman" w:cs="Times New Roman"/>
          <w:sz w:val="28"/>
          <w:szCs w:val="28"/>
        </w:rPr>
      </w:pPr>
      <w:r w:rsidRPr="008521C9">
        <w:rPr>
          <w:rFonts w:ascii="Times New Roman" w:hAnsi="Times New Roman" w:cs="Times New Roman"/>
          <w:sz w:val="28"/>
          <w:szCs w:val="28"/>
        </w:rPr>
        <w:t xml:space="preserve">      </w:t>
      </w:r>
      <w:r w:rsidR="00967E69" w:rsidRPr="008521C9">
        <w:rPr>
          <w:rFonts w:ascii="Times New Roman" w:hAnsi="Times New Roman" w:cs="Times New Roman"/>
          <w:sz w:val="28"/>
          <w:szCs w:val="28"/>
        </w:rPr>
        <w:t>После просмотра фильма «Пять дней</w:t>
      </w:r>
      <w:r w:rsidRPr="008521C9">
        <w:rPr>
          <w:rFonts w:ascii="Times New Roman" w:hAnsi="Times New Roman" w:cs="Times New Roman"/>
          <w:sz w:val="28"/>
          <w:szCs w:val="28"/>
        </w:rPr>
        <w:t>» необходимо зафиксировать в сознании детей возник</w:t>
      </w:r>
      <w:r w:rsidR="00967E69" w:rsidRPr="008521C9">
        <w:rPr>
          <w:rFonts w:ascii="Times New Roman" w:hAnsi="Times New Roman" w:cs="Times New Roman"/>
          <w:sz w:val="28"/>
          <w:szCs w:val="28"/>
        </w:rPr>
        <w:t>шую потребность к созидательному труду</w:t>
      </w:r>
      <w:r w:rsidRPr="008521C9">
        <w:rPr>
          <w:rFonts w:ascii="Times New Roman" w:hAnsi="Times New Roman" w:cs="Times New Roman"/>
          <w:sz w:val="28"/>
          <w:szCs w:val="28"/>
        </w:rPr>
        <w:t xml:space="preserve">. Завершением данного этапа работы стал примерный план выполнения общественно полезного дела, </w:t>
      </w:r>
      <w:r w:rsidR="00967E69" w:rsidRPr="008521C9">
        <w:rPr>
          <w:rFonts w:ascii="Times New Roman" w:hAnsi="Times New Roman" w:cs="Times New Roman"/>
          <w:sz w:val="28"/>
          <w:szCs w:val="28"/>
        </w:rPr>
        <w:t>коллективного участия в благоустройстве района</w:t>
      </w:r>
      <w:r w:rsidRPr="008521C9">
        <w:rPr>
          <w:rFonts w:ascii="Times New Roman" w:hAnsi="Times New Roman" w:cs="Times New Roman"/>
          <w:sz w:val="28"/>
          <w:szCs w:val="28"/>
        </w:rPr>
        <w:t>.</w:t>
      </w:r>
    </w:p>
    <w:p w:rsidR="004B3174" w:rsidRPr="008521C9" w:rsidRDefault="004B3174" w:rsidP="004B3174">
      <w:pPr>
        <w:pStyle w:val="a5"/>
        <w:rPr>
          <w:rFonts w:ascii="Times New Roman" w:hAnsi="Times New Roman" w:cs="Times New Roman"/>
          <w:b/>
          <w:sz w:val="28"/>
          <w:szCs w:val="28"/>
        </w:rPr>
      </w:pPr>
      <w:r w:rsidRPr="008521C9">
        <w:rPr>
          <w:rFonts w:ascii="Times New Roman" w:hAnsi="Times New Roman" w:cs="Times New Roman"/>
          <w:b/>
          <w:sz w:val="28"/>
          <w:szCs w:val="28"/>
        </w:rPr>
        <w:t>Цель проекта:</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sym w:font="Symbol" w:char="F0B7"/>
      </w:r>
      <w:r w:rsidRPr="008521C9">
        <w:rPr>
          <w:rFonts w:ascii="Times New Roman" w:hAnsi="Times New Roman" w:cs="Times New Roman"/>
          <w:sz w:val="28"/>
          <w:szCs w:val="28"/>
        </w:rPr>
        <w:t xml:space="preserve"> развитие готовности и способности к реализации </w:t>
      </w:r>
      <w:proofErr w:type="spellStart"/>
      <w:r w:rsidRPr="008521C9">
        <w:rPr>
          <w:rFonts w:ascii="Times New Roman" w:hAnsi="Times New Roman" w:cs="Times New Roman"/>
          <w:sz w:val="28"/>
          <w:szCs w:val="28"/>
        </w:rPr>
        <w:t>творческогопотенциала</w:t>
      </w:r>
      <w:proofErr w:type="spellEnd"/>
      <w:r w:rsidRPr="008521C9">
        <w:rPr>
          <w:rFonts w:ascii="Times New Roman" w:hAnsi="Times New Roman" w:cs="Times New Roman"/>
          <w:sz w:val="28"/>
          <w:szCs w:val="28"/>
        </w:rPr>
        <w:t xml:space="preserve"> в духовной и предметно-продуктивной деятельности на </w:t>
      </w:r>
      <w:proofErr w:type="spellStart"/>
      <w:r w:rsidRPr="008521C9">
        <w:rPr>
          <w:rFonts w:ascii="Times New Roman" w:hAnsi="Times New Roman" w:cs="Times New Roman"/>
          <w:sz w:val="28"/>
          <w:szCs w:val="28"/>
        </w:rPr>
        <w:t>основеморальных</w:t>
      </w:r>
      <w:proofErr w:type="spellEnd"/>
      <w:r w:rsidRPr="008521C9">
        <w:rPr>
          <w:rFonts w:ascii="Times New Roman" w:hAnsi="Times New Roman" w:cs="Times New Roman"/>
          <w:sz w:val="28"/>
          <w:szCs w:val="28"/>
        </w:rPr>
        <w:t xml:space="preserve"> </w:t>
      </w:r>
      <w:r w:rsidRPr="008521C9">
        <w:rPr>
          <w:rFonts w:ascii="Times New Roman" w:hAnsi="Times New Roman" w:cs="Times New Roman"/>
          <w:sz w:val="28"/>
          <w:szCs w:val="28"/>
        </w:rPr>
        <w:lastRenderedPageBreak/>
        <w:t>норм, образования и универсальной духовно-нравственной установки «становиться лучше»;</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sym w:font="Symbol" w:char="F0B7"/>
      </w:r>
      <w:r w:rsidRPr="008521C9">
        <w:rPr>
          <w:rFonts w:ascii="Times New Roman" w:hAnsi="Times New Roman" w:cs="Times New Roman"/>
          <w:sz w:val="28"/>
          <w:szCs w:val="28"/>
        </w:rPr>
        <w:t xml:space="preserve"> формирование понимания ценности других людей, человеческой жизни, значения созидательного труда в жизни человека;</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sym w:font="Symbol" w:char="F0B7"/>
      </w:r>
      <w:r w:rsidRPr="008521C9">
        <w:rPr>
          <w:rFonts w:ascii="Times New Roman" w:hAnsi="Times New Roman" w:cs="Times New Roman"/>
          <w:sz w:val="28"/>
          <w:szCs w:val="28"/>
        </w:rPr>
        <w:t xml:space="preserve"> решение задач </w:t>
      </w:r>
      <w:proofErr w:type="gramStart"/>
      <w:r w:rsidRPr="008521C9">
        <w:rPr>
          <w:rFonts w:ascii="Times New Roman" w:hAnsi="Times New Roman" w:cs="Times New Roman"/>
          <w:sz w:val="28"/>
          <w:szCs w:val="28"/>
        </w:rPr>
        <w:t>общекультурного</w:t>
      </w:r>
      <w:proofErr w:type="gramEnd"/>
      <w:r w:rsidRPr="008521C9">
        <w:rPr>
          <w:rFonts w:ascii="Times New Roman" w:hAnsi="Times New Roman" w:cs="Times New Roman"/>
          <w:sz w:val="28"/>
          <w:szCs w:val="28"/>
        </w:rPr>
        <w:t xml:space="preserve"> и личностного обучающихся.</w:t>
      </w:r>
    </w:p>
    <w:p w:rsidR="00B61059" w:rsidRPr="008521C9" w:rsidRDefault="00B61059" w:rsidP="004B3174">
      <w:pPr>
        <w:pStyle w:val="a5"/>
        <w:rPr>
          <w:rFonts w:ascii="Times New Roman" w:hAnsi="Times New Roman" w:cs="Times New Roman"/>
          <w:sz w:val="28"/>
          <w:szCs w:val="28"/>
        </w:rPr>
      </w:pPr>
    </w:p>
    <w:p w:rsidR="004B3174" w:rsidRPr="008521C9" w:rsidRDefault="004B3174" w:rsidP="004B3174">
      <w:pPr>
        <w:pStyle w:val="a5"/>
        <w:rPr>
          <w:rFonts w:ascii="Times New Roman" w:hAnsi="Times New Roman" w:cs="Times New Roman"/>
          <w:b/>
          <w:sz w:val="28"/>
          <w:szCs w:val="28"/>
        </w:rPr>
      </w:pPr>
      <w:r w:rsidRPr="008521C9">
        <w:rPr>
          <w:rFonts w:ascii="Times New Roman" w:hAnsi="Times New Roman" w:cs="Times New Roman"/>
          <w:b/>
          <w:sz w:val="28"/>
          <w:szCs w:val="28"/>
        </w:rPr>
        <w:t xml:space="preserve">Задачи проекта:  </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sym w:font="Symbol" w:char="F0B7"/>
      </w:r>
      <w:r w:rsidRPr="008521C9">
        <w:rPr>
          <w:rFonts w:ascii="Times New Roman" w:hAnsi="Times New Roman" w:cs="Times New Roman"/>
          <w:sz w:val="28"/>
          <w:szCs w:val="28"/>
        </w:rPr>
        <w:t xml:space="preserve"> личностные</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 формировать ценностное отношение и уважение творчеству и созиданию;</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 создать условия для развития способности к самостоятельным поступкам и действиям, принятию ответственности результаты;</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 xml:space="preserve"> развитие желания и интереса к формированию способностей преодолевать трудности, проявлять </w:t>
      </w:r>
      <w:proofErr w:type="spellStart"/>
      <w:r w:rsidRPr="008521C9">
        <w:rPr>
          <w:rFonts w:ascii="Times New Roman" w:hAnsi="Times New Roman" w:cs="Times New Roman"/>
          <w:sz w:val="28"/>
          <w:szCs w:val="28"/>
        </w:rPr>
        <w:t>жизненныйнастойчивость</w:t>
      </w:r>
      <w:proofErr w:type="spellEnd"/>
      <w:r w:rsidRPr="008521C9">
        <w:rPr>
          <w:rFonts w:ascii="Times New Roman" w:hAnsi="Times New Roman" w:cs="Times New Roman"/>
          <w:sz w:val="28"/>
          <w:szCs w:val="28"/>
        </w:rPr>
        <w:t xml:space="preserve"> и целеустремленность.</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 xml:space="preserve"> </w:t>
      </w:r>
      <w:proofErr w:type="spellStart"/>
      <w:r w:rsidRPr="008521C9">
        <w:rPr>
          <w:rFonts w:ascii="Times New Roman" w:hAnsi="Times New Roman" w:cs="Times New Roman"/>
          <w:sz w:val="28"/>
          <w:szCs w:val="28"/>
        </w:rPr>
        <w:t>метапредметные</w:t>
      </w:r>
      <w:proofErr w:type="spellEnd"/>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 создать условия для стимулирования познавательной активности, творчества школьников;</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 формирование навыка осуществления осознанного выбора в учебной и познавательной деятельности;</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 развитие умений выслушивать окружающих, мнение коллектива, вести диалог.</w:t>
      </w:r>
    </w:p>
    <w:p w:rsidR="00B61059" w:rsidRPr="008521C9" w:rsidRDefault="00B61059" w:rsidP="00B61059">
      <w:pPr>
        <w:pStyle w:val="a5"/>
        <w:rPr>
          <w:rFonts w:ascii="Times New Roman" w:hAnsi="Times New Roman" w:cs="Times New Roman"/>
          <w:sz w:val="28"/>
          <w:szCs w:val="28"/>
        </w:rPr>
      </w:pPr>
      <w:r w:rsidRPr="008521C9">
        <w:rPr>
          <w:rFonts w:ascii="Times New Roman" w:hAnsi="Times New Roman" w:cs="Times New Roman"/>
          <w:sz w:val="28"/>
          <w:szCs w:val="28"/>
        </w:rPr>
        <w:t>Учебно-методическое обеспечение: фильм «5 дней», методические рекомендации.</w:t>
      </w:r>
    </w:p>
    <w:p w:rsidR="004B3174" w:rsidRPr="008521C9" w:rsidRDefault="004B3174" w:rsidP="004B3174">
      <w:pPr>
        <w:pStyle w:val="a5"/>
        <w:rPr>
          <w:rFonts w:ascii="Times New Roman" w:hAnsi="Times New Roman" w:cs="Times New Roman"/>
          <w:sz w:val="28"/>
          <w:szCs w:val="28"/>
        </w:rPr>
      </w:pPr>
    </w:p>
    <w:p w:rsidR="004B3174" w:rsidRPr="008521C9" w:rsidRDefault="004B3174" w:rsidP="004B3174">
      <w:pPr>
        <w:spacing w:line="360" w:lineRule="auto"/>
        <w:jc w:val="both"/>
        <w:rPr>
          <w:rFonts w:ascii="Times New Roman" w:hAnsi="Times New Roman" w:cs="Times New Roman"/>
          <w:b/>
          <w:sz w:val="28"/>
          <w:szCs w:val="28"/>
        </w:rPr>
      </w:pPr>
      <w:r w:rsidRPr="008521C9">
        <w:rPr>
          <w:rFonts w:ascii="Times New Roman" w:hAnsi="Times New Roman" w:cs="Times New Roman"/>
          <w:b/>
          <w:sz w:val="28"/>
          <w:szCs w:val="28"/>
        </w:rPr>
        <w:t>Этапы реализации проекта:</w:t>
      </w:r>
    </w:p>
    <w:p w:rsidR="00B61059" w:rsidRPr="008521C9" w:rsidRDefault="00B61059" w:rsidP="00B6105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1. Организационный этап.</w:t>
      </w:r>
    </w:p>
    <w:p w:rsidR="00B61059" w:rsidRPr="008521C9" w:rsidRDefault="00B61059" w:rsidP="00B6105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Приветствие учителя.</w:t>
      </w:r>
    </w:p>
    <w:p w:rsidR="00B61059" w:rsidRPr="008521C9" w:rsidRDefault="00B61059" w:rsidP="00B6105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Проверка готовности класса к занятию, работе и восприятию  содержания.</w:t>
      </w:r>
    </w:p>
    <w:p w:rsidR="00B61059" w:rsidRPr="008521C9" w:rsidRDefault="00B61059" w:rsidP="00B6105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2. Мотивационно-целевой этап.</w:t>
      </w:r>
    </w:p>
    <w:p w:rsidR="00B61059" w:rsidRPr="008521C9" w:rsidRDefault="00B61059" w:rsidP="00B6105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Перед просмотром фильма проведена  мотивационная  беседа с учащимися, настраивающая на просмотр фильма.</w:t>
      </w:r>
    </w:p>
    <w:p w:rsidR="004B3174" w:rsidRPr="008521C9" w:rsidRDefault="00B61059" w:rsidP="004B3174">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3.Деятельностный этап.</w:t>
      </w:r>
    </w:p>
    <w:p w:rsidR="00B61059" w:rsidRPr="008521C9" w:rsidRDefault="00B61059" w:rsidP="004B3174">
      <w:pPr>
        <w:spacing w:line="360" w:lineRule="auto"/>
        <w:jc w:val="both"/>
        <w:rPr>
          <w:rFonts w:ascii="Times New Roman" w:hAnsi="Times New Roman" w:cs="Times New Roman"/>
          <w:sz w:val="28"/>
          <w:szCs w:val="28"/>
        </w:rPr>
      </w:pPr>
    </w:p>
    <w:tbl>
      <w:tblPr>
        <w:tblStyle w:val="a7"/>
        <w:tblW w:w="0" w:type="auto"/>
        <w:tblLook w:val="04A0"/>
      </w:tblPr>
      <w:tblGrid>
        <w:gridCol w:w="2689"/>
        <w:gridCol w:w="6656"/>
      </w:tblGrid>
      <w:tr w:rsidR="004B3174" w:rsidRPr="008521C9" w:rsidTr="0007265D">
        <w:tc>
          <w:tcPr>
            <w:tcW w:w="2689" w:type="dxa"/>
          </w:tcPr>
          <w:p w:rsidR="004B3174" w:rsidRPr="008521C9" w:rsidRDefault="004B3174" w:rsidP="0007265D">
            <w:pPr>
              <w:spacing w:line="360" w:lineRule="auto"/>
              <w:jc w:val="both"/>
              <w:rPr>
                <w:rFonts w:ascii="Times New Roman" w:hAnsi="Times New Roman" w:cs="Times New Roman"/>
                <w:sz w:val="28"/>
                <w:szCs w:val="28"/>
              </w:rPr>
            </w:pPr>
            <w:r w:rsidRPr="008521C9">
              <w:rPr>
                <w:rFonts w:ascii="Times New Roman" w:hAnsi="Times New Roman" w:cs="Times New Roman"/>
                <w:bCs/>
                <w:sz w:val="28"/>
                <w:szCs w:val="28"/>
              </w:rPr>
              <w:t>Вид деятельности</w:t>
            </w:r>
          </w:p>
        </w:tc>
        <w:tc>
          <w:tcPr>
            <w:tcW w:w="6656" w:type="dxa"/>
          </w:tcPr>
          <w:p w:rsidR="004B3174" w:rsidRPr="008521C9" w:rsidRDefault="004B3174" w:rsidP="0007265D">
            <w:pPr>
              <w:spacing w:line="360" w:lineRule="auto"/>
              <w:jc w:val="both"/>
              <w:rPr>
                <w:rFonts w:ascii="Times New Roman" w:hAnsi="Times New Roman" w:cs="Times New Roman"/>
                <w:sz w:val="28"/>
                <w:szCs w:val="28"/>
              </w:rPr>
            </w:pPr>
            <w:r w:rsidRPr="008521C9">
              <w:rPr>
                <w:rFonts w:ascii="Times New Roman" w:hAnsi="Times New Roman" w:cs="Times New Roman"/>
                <w:bCs/>
                <w:sz w:val="28"/>
                <w:szCs w:val="28"/>
              </w:rPr>
              <w:t>Формы организации детской деятельности</w:t>
            </w:r>
          </w:p>
        </w:tc>
      </w:tr>
      <w:tr w:rsidR="004B3174" w:rsidRPr="008521C9" w:rsidTr="0007265D">
        <w:tc>
          <w:tcPr>
            <w:tcW w:w="2689" w:type="dxa"/>
          </w:tcPr>
          <w:p w:rsidR="004B3174" w:rsidRPr="008521C9" w:rsidRDefault="004B3174" w:rsidP="0007265D">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Коммуникативная</w:t>
            </w:r>
          </w:p>
          <w:p w:rsidR="004B3174" w:rsidRPr="008521C9" w:rsidRDefault="004B3174" w:rsidP="0007265D">
            <w:pPr>
              <w:spacing w:line="360" w:lineRule="auto"/>
              <w:jc w:val="both"/>
              <w:rPr>
                <w:rFonts w:ascii="Times New Roman" w:hAnsi="Times New Roman" w:cs="Times New Roman"/>
                <w:sz w:val="28"/>
                <w:szCs w:val="28"/>
              </w:rPr>
            </w:pPr>
            <w:r w:rsidRPr="008521C9">
              <w:rPr>
                <w:rFonts w:ascii="Times New Roman" w:eastAsia="Times New Roman" w:hAnsi="Times New Roman" w:cs="Times New Roman"/>
                <w:sz w:val="28"/>
                <w:szCs w:val="28"/>
                <w:lang w:eastAsia="ru-RU"/>
              </w:rPr>
              <w:lastRenderedPageBreak/>
              <w:t>деятельность</w:t>
            </w:r>
          </w:p>
        </w:tc>
        <w:tc>
          <w:tcPr>
            <w:tcW w:w="6656" w:type="dxa"/>
          </w:tcPr>
          <w:p w:rsidR="004B3174" w:rsidRPr="008521C9" w:rsidRDefault="00967E69" w:rsidP="000F1D37">
            <w:pPr>
              <w:spacing w:line="360" w:lineRule="auto"/>
              <w:jc w:val="both"/>
              <w:rPr>
                <w:rFonts w:ascii="Times New Roman" w:hAnsi="Times New Roman" w:cs="Times New Roman"/>
                <w:sz w:val="28"/>
                <w:szCs w:val="28"/>
              </w:rPr>
            </w:pPr>
            <w:r w:rsidRPr="008521C9">
              <w:rPr>
                <w:rFonts w:ascii="Times New Roman" w:eastAsia="Times New Roman" w:hAnsi="Times New Roman" w:cs="Times New Roman"/>
                <w:sz w:val="28"/>
                <w:szCs w:val="28"/>
                <w:lang w:eastAsia="ru-RU"/>
              </w:rPr>
              <w:lastRenderedPageBreak/>
              <w:t>Беседа</w:t>
            </w:r>
            <w:r w:rsidR="004B3174" w:rsidRPr="008521C9">
              <w:rPr>
                <w:rFonts w:ascii="Times New Roman" w:eastAsia="Times New Roman" w:hAnsi="Times New Roman" w:cs="Times New Roman"/>
                <w:sz w:val="28"/>
                <w:szCs w:val="28"/>
                <w:lang w:eastAsia="ru-RU"/>
              </w:rPr>
              <w:t>:</w:t>
            </w:r>
            <w:r w:rsidR="000F1D37" w:rsidRPr="008521C9">
              <w:rPr>
                <w:rFonts w:ascii="Times New Roman" w:eastAsia="Times New Roman" w:hAnsi="Times New Roman" w:cs="Times New Roman"/>
                <w:sz w:val="28"/>
                <w:szCs w:val="28"/>
                <w:lang w:eastAsia="ru-RU"/>
              </w:rPr>
              <w:t xml:space="preserve"> «Созидательный труд»</w:t>
            </w:r>
          </w:p>
        </w:tc>
      </w:tr>
      <w:tr w:rsidR="004B3174" w:rsidRPr="008521C9" w:rsidTr="0007265D">
        <w:tc>
          <w:tcPr>
            <w:tcW w:w="2689" w:type="dxa"/>
          </w:tcPr>
          <w:p w:rsidR="004B3174" w:rsidRPr="008521C9" w:rsidRDefault="004B3174" w:rsidP="0007265D">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lastRenderedPageBreak/>
              <w:t>Познавательно-</w:t>
            </w:r>
          </w:p>
          <w:p w:rsidR="004B3174" w:rsidRPr="008521C9" w:rsidRDefault="004B3174" w:rsidP="0007265D">
            <w:pPr>
              <w:spacing w:before="150" w:after="150"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исследовательская</w:t>
            </w:r>
          </w:p>
          <w:p w:rsidR="004B3174" w:rsidRPr="008521C9" w:rsidRDefault="004B3174" w:rsidP="0007265D">
            <w:pPr>
              <w:spacing w:before="150" w:after="150"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деятельность</w:t>
            </w:r>
          </w:p>
        </w:tc>
        <w:tc>
          <w:tcPr>
            <w:tcW w:w="6656" w:type="dxa"/>
          </w:tcPr>
          <w:p w:rsidR="00967E69" w:rsidRPr="008521C9" w:rsidRDefault="00967E69" w:rsidP="00967E6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 xml:space="preserve">- </w:t>
            </w:r>
            <w:proofErr w:type="gramStart"/>
            <w:r w:rsidRPr="008521C9">
              <w:rPr>
                <w:rFonts w:ascii="Times New Roman" w:hAnsi="Times New Roman" w:cs="Times New Roman"/>
                <w:sz w:val="28"/>
                <w:szCs w:val="28"/>
              </w:rPr>
              <w:t>Общие</w:t>
            </w:r>
            <w:proofErr w:type="gramEnd"/>
            <w:r w:rsidRPr="008521C9">
              <w:rPr>
                <w:rFonts w:ascii="Times New Roman" w:hAnsi="Times New Roman" w:cs="Times New Roman"/>
                <w:sz w:val="28"/>
                <w:szCs w:val="28"/>
              </w:rPr>
              <w:t xml:space="preserve"> впечатлением от фильма.</w:t>
            </w:r>
          </w:p>
          <w:p w:rsidR="00967E69" w:rsidRPr="008521C9" w:rsidRDefault="00967E69" w:rsidP="00967E6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 xml:space="preserve">- Эпизоды, которые  запомнились больше всего? </w:t>
            </w:r>
          </w:p>
          <w:p w:rsidR="004B3174" w:rsidRPr="008521C9" w:rsidRDefault="00967E69" w:rsidP="00967E69">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 Сравнивание себя с героями этого фильма.</w:t>
            </w:r>
          </w:p>
        </w:tc>
      </w:tr>
      <w:tr w:rsidR="004B3174" w:rsidRPr="008521C9" w:rsidTr="0007265D">
        <w:tc>
          <w:tcPr>
            <w:tcW w:w="2689" w:type="dxa"/>
          </w:tcPr>
          <w:p w:rsidR="004B3174" w:rsidRPr="008521C9" w:rsidRDefault="004B3174" w:rsidP="0007265D">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Восприятие</w:t>
            </w:r>
          </w:p>
          <w:p w:rsidR="004B3174" w:rsidRPr="008521C9" w:rsidRDefault="004B3174" w:rsidP="0007265D">
            <w:pPr>
              <w:spacing w:before="150" w:after="150"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художественной</w:t>
            </w:r>
          </w:p>
          <w:p w:rsidR="004B3174" w:rsidRPr="008521C9" w:rsidRDefault="004B3174" w:rsidP="0007265D">
            <w:pPr>
              <w:spacing w:before="150" w:after="150" w:line="360" w:lineRule="auto"/>
              <w:jc w:val="both"/>
              <w:rPr>
                <w:rFonts w:ascii="Times New Roman" w:hAnsi="Times New Roman" w:cs="Times New Roman"/>
                <w:sz w:val="28"/>
                <w:szCs w:val="28"/>
              </w:rPr>
            </w:pPr>
            <w:r w:rsidRPr="008521C9">
              <w:rPr>
                <w:rFonts w:ascii="Times New Roman" w:eastAsia="Times New Roman" w:hAnsi="Times New Roman" w:cs="Times New Roman"/>
                <w:sz w:val="28"/>
                <w:szCs w:val="28"/>
                <w:lang w:eastAsia="ru-RU"/>
              </w:rPr>
              <w:t>литературы (кинофильма)</w:t>
            </w:r>
          </w:p>
        </w:tc>
        <w:tc>
          <w:tcPr>
            <w:tcW w:w="6656" w:type="dxa"/>
          </w:tcPr>
          <w:p w:rsidR="004B3174" w:rsidRPr="008521C9" w:rsidRDefault="004B3174" w:rsidP="0007265D">
            <w:pPr>
              <w:jc w:val="both"/>
              <w:rPr>
                <w:rFonts w:ascii="Times New Roman" w:eastAsia="Times New Roman" w:hAnsi="Times New Roman" w:cs="Times New Roman"/>
                <w:sz w:val="28"/>
                <w:szCs w:val="28"/>
                <w:lang w:eastAsia="ru-RU"/>
              </w:rPr>
            </w:pPr>
            <w:proofErr w:type="gramStart"/>
            <w:r w:rsidRPr="008521C9">
              <w:rPr>
                <w:rFonts w:ascii="Times New Roman" w:hAnsi="Times New Roman" w:cs="Times New Roman"/>
                <w:sz w:val="28"/>
                <w:szCs w:val="28"/>
              </w:rPr>
              <w:t>Просмотр фильма «</w:t>
            </w:r>
            <w:r w:rsidR="000F1D37" w:rsidRPr="008521C9">
              <w:rPr>
                <w:rFonts w:ascii="Times New Roman" w:hAnsi="Times New Roman" w:cs="Times New Roman"/>
                <w:sz w:val="28"/>
                <w:szCs w:val="28"/>
              </w:rPr>
              <w:t xml:space="preserve"> Пять дней</w:t>
            </w:r>
            <w:r w:rsidRPr="008521C9">
              <w:rPr>
                <w:rFonts w:ascii="Times New Roman" w:hAnsi="Times New Roman" w:cs="Times New Roman"/>
                <w:sz w:val="28"/>
                <w:szCs w:val="28"/>
              </w:rPr>
              <w:t>»</w:t>
            </w:r>
            <w:r w:rsidRPr="008521C9">
              <w:rPr>
                <w:rFonts w:ascii="Times New Roman" w:eastAsia="Times New Roman" w:hAnsi="Times New Roman" w:cs="Times New Roman"/>
                <w:sz w:val="28"/>
                <w:szCs w:val="28"/>
                <w:lang w:eastAsia="ru-RU"/>
              </w:rPr>
              <w:t xml:space="preserve"> (</w:t>
            </w:r>
            <w:proofErr w:type="spellStart"/>
            <w:r w:rsidRPr="008521C9">
              <w:rPr>
                <w:rFonts w:ascii="Times New Roman" w:eastAsia="Times New Roman" w:hAnsi="Times New Roman" w:cs="Times New Roman"/>
                <w:sz w:val="28"/>
                <w:szCs w:val="28"/>
                <w:lang w:eastAsia="ru-RU"/>
              </w:rPr>
              <w:t>киноуроки</w:t>
            </w:r>
            <w:proofErr w:type="spellEnd"/>
            <w:r w:rsidRPr="008521C9">
              <w:rPr>
                <w:rFonts w:ascii="Times New Roman" w:eastAsia="Times New Roman" w:hAnsi="Times New Roman" w:cs="Times New Roman"/>
                <w:sz w:val="28"/>
                <w:szCs w:val="28"/>
                <w:lang w:eastAsia="ru-RU"/>
              </w:rPr>
              <w:t xml:space="preserve"> в</w:t>
            </w:r>
            <w:proofErr w:type="gramEnd"/>
          </w:p>
          <w:p w:rsidR="004B3174" w:rsidRPr="008521C9" w:rsidRDefault="004B3174" w:rsidP="0007265D">
            <w:pPr>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 xml:space="preserve"> </w:t>
            </w:r>
            <w:proofErr w:type="gramStart"/>
            <w:r w:rsidRPr="008521C9">
              <w:rPr>
                <w:rFonts w:ascii="Times New Roman" w:eastAsia="Times New Roman" w:hAnsi="Times New Roman" w:cs="Times New Roman"/>
                <w:sz w:val="28"/>
                <w:szCs w:val="28"/>
                <w:lang w:eastAsia="ru-RU"/>
              </w:rPr>
              <w:t>школах</w:t>
            </w:r>
            <w:proofErr w:type="gramEnd"/>
            <w:r w:rsidRPr="008521C9">
              <w:rPr>
                <w:rFonts w:ascii="Times New Roman" w:eastAsia="Times New Roman" w:hAnsi="Times New Roman" w:cs="Times New Roman"/>
                <w:sz w:val="28"/>
                <w:szCs w:val="28"/>
                <w:lang w:eastAsia="ru-RU"/>
              </w:rPr>
              <w:t xml:space="preserve"> России).  </w:t>
            </w:r>
            <w:r w:rsidR="000F1D37" w:rsidRPr="008521C9">
              <w:rPr>
                <w:rFonts w:ascii="Times New Roman" w:eastAsia="Times New Roman" w:hAnsi="Times New Roman" w:cs="Times New Roman"/>
                <w:sz w:val="28"/>
                <w:szCs w:val="28"/>
                <w:lang w:eastAsia="ru-RU"/>
              </w:rPr>
              <w:t>https://lk.kinouroki.org/films/20</w:t>
            </w:r>
          </w:p>
          <w:p w:rsidR="00967E69" w:rsidRPr="008521C9" w:rsidRDefault="00967E69" w:rsidP="00967E69">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 Под созидательной деятельностью ошибочно понимать вырезание снежинок из бумаги или лепку ежиков из пластилина. Все, что относится к этому понятию, должно не только иметь творческую, культурную или научную основу, но и приносить пользу, или благо обществу либо отдельной группе лиц.</w:t>
            </w:r>
          </w:p>
          <w:p w:rsidR="00967E69" w:rsidRPr="008521C9" w:rsidRDefault="00967E69" w:rsidP="00967E69">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 xml:space="preserve">Развитие личности человека, приобщенного к труду, наглядно можно </w:t>
            </w:r>
            <w:bookmarkStart w:id="0" w:name="_GoBack"/>
            <w:bookmarkEnd w:id="0"/>
            <w:r w:rsidRPr="008521C9">
              <w:rPr>
                <w:rFonts w:ascii="Times New Roman" w:eastAsia="Times New Roman" w:hAnsi="Times New Roman" w:cs="Times New Roman"/>
                <w:sz w:val="28"/>
                <w:szCs w:val="28"/>
                <w:lang w:eastAsia="ru-RU"/>
              </w:rPr>
              <w:t>продемонстрировать на шкале – проходя путь от ступени к ступени, человек постепенно развивается и совершенствуется, доходя до созидания во имя высоких целей и устремлений.</w:t>
            </w:r>
          </w:p>
          <w:p w:rsidR="00967E69" w:rsidRPr="008521C9" w:rsidRDefault="00967E69" w:rsidP="00967E69">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t xml:space="preserve">Сначала это труд для удовлетворения собственных потребностей. Это позволяет лишь раскрыть заложенные в каждом человеке таланты и возможности. Постепенно приходит понимание, что уровень развития позволяет направить его результаты на ближний круг – родных, друзей, знакомых. Природа человека такова, что, достигнув определенного результата и насладившись им, он стремится двигаться дальше. Появляется </w:t>
            </w:r>
            <w:r w:rsidRPr="008521C9">
              <w:rPr>
                <w:rFonts w:ascii="Times New Roman" w:eastAsia="Times New Roman" w:hAnsi="Times New Roman" w:cs="Times New Roman"/>
                <w:sz w:val="28"/>
                <w:szCs w:val="28"/>
                <w:lang w:eastAsia="ru-RU"/>
              </w:rPr>
              <w:lastRenderedPageBreak/>
              <w:t>потребность в созидании на благо Родины, а потом и всего мира.</w:t>
            </w:r>
          </w:p>
          <w:p w:rsidR="00967E69" w:rsidRPr="008521C9" w:rsidRDefault="00967E69" w:rsidP="00967E69">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sym w:font="Symbol" w:char="F0B7"/>
            </w:r>
            <w:r w:rsidRPr="008521C9">
              <w:rPr>
                <w:rFonts w:ascii="Times New Roman" w:eastAsia="Times New Roman" w:hAnsi="Times New Roman" w:cs="Times New Roman"/>
                <w:sz w:val="28"/>
                <w:szCs w:val="28"/>
                <w:lang w:eastAsia="ru-RU"/>
              </w:rPr>
              <w:t xml:space="preserve"> Своими руками сшил (а) себе костюм.</w:t>
            </w:r>
          </w:p>
          <w:p w:rsidR="00967E69" w:rsidRPr="008521C9" w:rsidRDefault="00967E69" w:rsidP="00967E69">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sym w:font="Symbol" w:char="F0B7"/>
            </w:r>
            <w:r w:rsidRPr="008521C9">
              <w:rPr>
                <w:rFonts w:ascii="Times New Roman" w:eastAsia="Times New Roman" w:hAnsi="Times New Roman" w:cs="Times New Roman"/>
                <w:sz w:val="28"/>
                <w:szCs w:val="28"/>
                <w:lang w:eastAsia="ru-RU"/>
              </w:rPr>
              <w:t xml:space="preserve"> Родители передают бизнес своим детям.</w:t>
            </w:r>
          </w:p>
          <w:p w:rsidR="00967E69" w:rsidRPr="008521C9" w:rsidRDefault="00967E69" w:rsidP="00967E69">
            <w:pPr>
              <w:spacing w:line="360" w:lineRule="auto"/>
              <w:jc w:val="both"/>
              <w:rPr>
                <w:rFonts w:ascii="Times New Roman" w:eastAsia="Times New Roman" w:hAnsi="Times New Roman" w:cs="Times New Roman"/>
                <w:sz w:val="28"/>
                <w:szCs w:val="28"/>
                <w:lang w:eastAsia="ru-RU"/>
              </w:rPr>
            </w:pPr>
            <w:r w:rsidRPr="008521C9">
              <w:rPr>
                <w:rFonts w:ascii="Times New Roman" w:eastAsia="Times New Roman" w:hAnsi="Times New Roman" w:cs="Times New Roman"/>
                <w:sz w:val="28"/>
                <w:szCs w:val="28"/>
                <w:lang w:eastAsia="ru-RU"/>
              </w:rPr>
              <w:sym w:font="Symbol" w:char="F0B7"/>
            </w:r>
            <w:r w:rsidRPr="008521C9">
              <w:rPr>
                <w:rFonts w:ascii="Times New Roman" w:eastAsia="Times New Roman" w:hAnsi="Times New Roman" w:cs="Times New Roman"/>
                <w:sz w:val="28"/>
                <w:szCs w:val="28"/>
                <w:lang w:eastAsia="ru-RU"/>
              </w:rPr>
              <w:t xml:space="preserve"> Четыре с половиной тысячи деревьев вырастил Юрий Квасов на окраине села </w:t>
            </w:r>
            <w:proofErr w:type="spellStart"/>
            <w:r w:rsidRPr="008521C9">
              <w:rPr>
                <w:rFonts w:ascii="Times New Roman" w:eastAsia="Times New Roman" w:hAnsi="Times New Roman" w:cs="Times New Roman"/>
                <w:sz w:val="28"/>
                <w:szCs w:val="28"/>
                <w:lang w:eastAsia="ru-RU"/>
              </w:rPr>
              <w:t>Устьянка</w:t>
            </w:r>
            <w:proofErr w:type="spellEnd"/>
            <w:r w:rsidRPr="008521C9">
              <w:rPr>
                <w:rFonts w:ascii="Times New Roman" w:eastAsia="Times New Roman" w:hAnsi="Times New Roman" w:cs="Times New Roman"/>
                <w:sz w:val="28"/>
                <w:szCs w:val="28"/>
                <w:lang w:eastAsia="ru-RU"/>
              </w:rPr>
              <w:t xml:space="preserve"> </w:t>
            </w:r>
            <w:proofErr w:type="spellStart"/>
            <w:r w:rsidRPr="008521C9">
              <w:rPr>
                <w:rFonts w:ascii="Times New Roman" w:eastAsia="Times New Roman" w:hAnsi="Times New Roman" w:cs="Times New Roman"/>
                <w:sz w:val="28"/>
                <w:szCs w:val="28"/>
                <w:lang w:eastAsia="ru-RU"/>
              </w:rPr>
              <w:t>Локтевского</w:t>
            </w:r>
            <w:proofErr w:type="spellEnd"/>
            <w:r w:rsidRPr="008521C9">
              <w:rPr>
                <w:rFonts w:ascii="Times New Roman" w:eastAsia="Times New Roman" w:hAnsi="Times New Roman" w:cs="Times New Roman"/>
                <w:sz w:val="28"/>
                <w:szCs w:val="28"/>
                <w:lang w:eastAsia="ru-RU"/>
              </w:rPr>
              <w:t xml:space="preserve"> района. Он не лесник, не входит ни в какие экологические объединения. Просто из года в год сажал сосны, ели, лиственницы, дубы, липы. Поперечный человек, говорит про себя Квасов: «Все рубят, а я буду сажать».</w:t>
            </w:r>
          </w:p>
          <w:p w:rsidR="004B3174" w:rsidRPr="008521C9" w:rsidRDefault="004B3174" w:rsidP="0007265D">
            <w:pPr>
              <w:spacing w:line="360" w:lineRule="auto"/>
              <w:jc w:val="both"/>
              <w:rPr>
                <w:rFonts w:ascii="Times New Roman" w:eastAsia="Times New Roman" w:hAnsi="Times New Roman" w:cs="Times New Roman"/>
                <w:sz w:val="28"/>
                <w:szCs w:val="28"/>
                <w:lang w:eastAsia="ru-RU"/>
              </w:rPr>
            </w:pPr>
          </w:p>
        </w:tc>
      </w:tr>
      <w:tr w:rsidR="004B3174" w:rsidRPr="008521C9" w:rsidTr="0007265D">
        <w:tc>
          <w:tcPr>
            <w:tcW w:w="2689" w:type="dxa"/>
          </w:tcPr>
          <w:p w:rsidR="004B3174" w:rsidRPr="008521C9" w:rsidRDefault="004B3174" w:rsidP="0007265D">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lastRenderedPageBreak/>
              <w:t>Практическая деятельность</w:t>
            </w:r>
          </w:p>
        </w:tc>
        <w:tc>
          <w:tcPr>
            <w:tcW w:w="6656" w:type="dxa"/>
          </w:tcPr>
          <w:p w:rsidR="000F1D37" w:rsidRPr="008521C9" w:rsidRDefault="004B3174" w:rsidP="000F1D37">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 xml:space="preserve">Участие в </w:t>
            </w:r>
            <w:r w:rsidR="00967E69" w:rsidRPr="008521C9">
              <w:rPr>
                <w:rFonts w:ascii="Times New Roman" w:hAnsi="Times New Roman" w:cs="Times New Roman"/>
                <w:sz w:val="28"/>
                <w:szCs w:val="28"/>
              </w:rPr>
              <w:t>благоустройстве района.</w:t>
            </w:r>
          </w:p>
          <w:p w:rsidR="004B3174" w:rsidRPr="008521C9" w:rsidRDefault="004B3174" w:rsidP="0007265D">
            <w:pPr>
              <w:spacing w:line="360" w:lineRule="auto"/>
              <w:jc w:val="both"/>
              <w:rPr>
                <w:rFonts w:ascii="Times New Roman" w:hAnsi="Times New Roman" w:cs="Times New Roman"/>
                <w:sz w:val="28"/>
                <w:szCs w:val="28"/>
              </w:rPr>
            </w:pPr>
          </w:p>
        </w:tc>
      </w:tr>
      <w:tr w:rsidR="004B3174" w:rsidRPr="008521C9" w:rsidTr="0007265D">
        <w:tc>
          <w:tcPr>
            <w:tcW w:w="2689" w:type="dxa"/>
          </w:tcPr>
          <w:p w:rsidR="004B3174" w:rsidRPr="008521C9" w:rsidRDefault="004B3174" w:rsidP="0007265D">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Рефлексия</w:t>
            </w:r>
          </w:p>
        </w:tc>
        <w:tc>
          <w:tcPr>
            <w:tcW w:w="6656" w:type="dxa"/>
          </w:tcPr>
          <w:p w:rsidR="004B3174" w:rsidRPr="008521C9" w:rsidRDefault="004B3174" w:rsidP="0007265D">
            <w:pPr>
              <w:spacing w:line="360" w:lineRule="auto"/>
              <w:jc w:val="both"/>
              <w:rPr>
                <w:rFonts w:ascii="Times New Roman" w:hAnsi="Times New Roman" w:cs="Times New Roman"/>
                <w:sz w:val="28"/>
                <w:szCs w:val="28"/>
              </w:rPr>
            </w:pPr>
            <w:r w:rsidRPr="008521C9">
              <w:rPr>
                <w:rFonts w:ascii="Times New Roman" w:hAnsi="Times New Roman" w:cs="Times New Roman"/>
                <w:sz w:val="28"/>
                <w:szCs w:val="28"/>
              </w:rPr>
              <w:t xml:space="preserve"> </w:t>
            </w:r>
            <w:r w:rsidR="000F1D37" w:rsidRPr="008521C9">
              <w:rPr>
                <w:rFonts w:ascii="Times New Roman" w:hAnsi="Times New Roman" w:cs="Times New Roman"/>
                <w:sz w:val="28"/>
                <w:szCs w:val="28"/>
              </w:rPr>
              <w:t>Участие детей в высадке деревьев во дворе школы.</w:t>
            </w:r>
          </w:p>
        </w:tc>
      </w:tr>
    </w:tbl>
    <w:p w:rsidR="004B3174" w:rsidRPr="008521C9" w:rsidRDefault="004B3174" w:rsidP="00967E69">
      <w:pPr>
        <w:spacing w:line="360" w:lineRule="auto"/>
        <w:rPr>
          <w:rFonts w:ascii="Times New Roman" w:hAnsi="Times New Roman" w:cs="Times New Roman"/>
          <w:noProof/>
          <w:sz w:val="28"/>
          <w:szCs w:val="28"/>
          <w:lang w:eastAsia="ru-RU"/>
        </w:rPr>
      </w:pPr>
    </w:p>
    <w:p w:rsidR="00081468" w:rsidRDefault="00967E69">
      <w:r>
        <w:rPr>
          <w:noProof/>
          <w:lang w:eastAsia="ru-RU"/>
        </w:rPr>
        <w:lastRenderedPageBreak/>
        <w:drawing>
          <wp:inline distT="0" distB="0" distL="0" distR="0">
            <wp:extent cx="5939433" cy="7896225"/>
            <wp:effectExtent l="0" t="0" r="0" b="0"/>
            <wp:docPr id="1" name="Рисунок 1" descr="C:\Users\Сош№9\Desktop\image-22-10-22-10-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ош№9\Desktop\image-22-10-22-10-55.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897544"/>
                    </a:xfrm>
                    <a:prstGeom prst="rect">
                      <a:avLst/>
                    </a:prstGeom>
                    <a:noFill/>
                    <a:ln>
                      <a:noFill/>
                    </a:ln>
                  </pic:spPr>
                </pic:pic>
              </a:graphicData>
            </a:graphic>
          </wp:inline>
        </w:drawing>
      </w:r>
    </w:p>
    <w:sectPr w:rsidR="00081468" w:rsidSect="00666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46289"/>
    <w:multiLevelType w:val="hybridMultilevel"/>
    <w:tmpl w:val="1DB29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174"/>
    <w:rsid w:val="00081468"/>
    <w:rsid w:val="000F1D37"/>
    <w:rsid w:val="00133A42"/>
    <w:rsid w:val="004B3174"/>
    <w:rsid w:val="006D36AD"/>
    <w:rsid w:val="008521C9"/>
    <w:rsid w:val="00967E69"/>
    <w:rsid w:val="00B6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3174"/>
    <w:rPr>
      <w:b/>
      <w:bCs/>
    </w:rPr>
  </w:style>
  <w:style w:type="paragraph" w:customStyle="1" w:styleId="Default">
    <w:name w:val="Default"/>
    <w:rsid w:val="004B317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4B3174"/>
    <w:pPr>
      <w:spacing w:after="0" w:line="240" w:lineRule="auto"/>
    </w:pPr>
  </w:style>
  <w:style w:type="paragraph" w:styleId="a6">
    <w:name w:val="List Paragraph"/>
    <w:basedOn w:val="a"/>
    <w:uiPriority w:val="34"/>
    <w:qFormat/>
    <w:rsid w:val="004B3174"/>
    <w:pPr>
      <w:ind w:left="720"/>
      <w:contextualSpacing/>
    </w:pPr>
  </w:style>
  <w:style w:type="table" w:styleId="a7">
    <w:name w:val="Table Grid"/>
    <w:basedOn w:val="a1"/>
    <w:uiPriority w:val="39"/>
    <w:rsid w:val="004B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B31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74"/>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3174"/>
    <w:rPr>
      <w:b/>
      <w:bCs/>
    </w:rPr>
  </w:style>
  <w:style w:type="paragraph" w:customStyle="1" w:styleId="Default">
    <w:name w:val="Default"/>
    <w:rsid w:val="004B317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4B3174"/>
    <w:pPr>
      <w:spacing w:after="0" w:line="240" w:lineRule="auto"/>
    </w:pPr>
  </w:style>
  <w:style w:type="paragraph" w:styleId="a6">
    <w:name w:val="List Paragraph"/>
    <w:basedOn w:val="a"/>
    <w:uiPriority w:val="34"/>
    <w:qFormat/>
    <w:rsid w:val="004B3174"/>
    <w:pPr>
      <w:ind w:left="720"/>
      <w:contextualSpacing/>
    </w:pPr>
  </w:style>
  <w:style w:type="table" w:styleId="a7">
    <w:name w:val="Table Grid"/>
    <w:basedOn w:val="a1"/>
    <w:uiPriority w:val="39"/>
    <w:rsid w:val="004B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31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2022-10-23T10:15:00Z</dcterms:created>
  <dcterms:modified xsi:type="dcterms:W3CDTF">2022-10-23T10:15:00Z</dcterms:modified>
</cp:coreProperties>
</file>