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276860</wp:posOffset>
                </wp:positionV>
                <wp:extent cx="5694045" cy="3248660"/>
                <wp:effectExtent l="19050" t="0" r="1905" b="0"/>
                <wp:wrapThrough wrapText="bothSides">
                  <wp:wrapPolygon edited="1">
                    <wp:start x="-72" y="0"/>
                    <wp:lineTo x="-72" y="21532"/>
                    <wp:lineTo x="21607" y="21532"/>
                    <wp:lineTo x="21607" y="0"/>
                    <wp:lineTo x="-72" y="0"/>
                  </wp:wrapPolygon>
                </wp:wrapThrough>
                <wp:docPr id="1" name="Рисунок 1" descr="C:\Users\ninac\Desktop\юбилей\фото\н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ninac\Desktop\юбилей\фото\н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694045" cy="324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8240;o:allowoverlap:true;o:allowincell:true;mso-position-horizontal-relative:text;margin-left:41.85pt;mso-position-horizontal:absolute;mso-position-vertical-relative:text;margin-top:21.80pt;mso-position-vertical:absolute;width:448.35pt;height:255.80pt;mso-wrap-distance-left:9.00pt;mso-wrap-distance-top:0.00pt;mso-wrap-distance-right:9.00pt;mso-wrap-distance-bottom:0.00pt;" wrapcoords="-332 0 -332 99685 100032 99685 100032 0 -332 0" stroked="f" strokeweight="0.75pt">
                <v:path textboxrect="0,0,0,0"/>
                <w10:wrap type="through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Calibri"/>
          <w:lang w:val="en-US"/>
        </w:rPr>
        <w:t xml:space="preserve">  </w:t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jc w:val="center"/>
        <w:rPr>
          <w:rFonts w:ascii="Times New Roman" w:hAnsi="Times New Roman" w:eastAsia="Calibri"/>
          <w:lang w:val="en-US"/>
        </w:rPr>
      </w:pP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  <w:r>
        <w:rPr>
          <w:rFonts w:ascii="Times New Roman" w:hAnsi="Times New Roman" w:eastAsia="Calibri"/>
          <w:lang w:val="en-US"/>
        </w:rPr>
      </w:r>
    </w:p>
    <w:p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  <w:b/>
          <w:sz w:val="52"/>
          <w:szCs w:val="40"/>
        </w:rPr>
      </w:pPr>
      <w:r>
        <w:rPr>
          <w:rFonts w:ascii="Times New Roman" w:hAnsi="Times New Roman" w:eastAsia="Calibri"/>
          <w:b/>
          <w:sz w:val="52"/>
          <w:szCs w:val="40"/>
        </w:rPr>
        <w:t xml:space="preserve">Проект </w:t>
      </w:r>
      <w:r>
        <w:rPr>
          <w:rFonts w:ascii="Times New Roman" w:hAnsi="Times New Roman" w:eastAsia="Calibri"/>
          <w:b/>
          <w:sz w:val="52"/>
          <w:szCs w:val="40"/>
        </w:rPr>
      </w:r>
      <w:r>
        <w:rPr>
          <w:rFonts w:ascii="Times New Roman" w:hAnsi="Times New Roman" w:eastAsia="Calibri"/>
          <w:b/>
          <w:sz w:val="52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8"/>
          <w:szCs w:val="40"/>
        </w:rPr>
      </w:pPr>
      <w:r>
        <w:rPr>
          <w:rFonts w:ascii="Times New Roman" w:hAnsi="Times New Roman" w:eastAsia="Calibri"/>
          <w:b/>
          <w:sz w:val="48"/>
          <w:szCs w:val="40"/>
        </w:rPr>
        <w:t xml:space="preserve">«История Артемовской Школы»</w:t>
      </w:r>
      <w:r>
        <w:rPr>
          <w:rFonts w:ascii="Times New Roman" w:hAnsi="Times New Roman" w:eastAsia="Calibri"/>
          <w:b/>
          <w:sz w:val="48"/>
          <w:szCs w:val="40"/>
        </w:rPr>
      </w:r>
      <w:r>
        <w:rPr>
          <w:rFonts w:ascii="Times New Roman" w:hAnsi="Times New Roman" w:eastAsia="Calibri"/>
          <w:b/>
          <w:sz w:val="48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8"/>
          <w:szCs w:val="40"/>
        </w:rPr>
      </w:pPr>
      <w:r>
        <w:rPr>
          <w:rFonts w:ascii="Times New Roman" w:hAnsi="Times New Roman" w:eastAsia="Calibri"/>
          <w:b/>
          <w:sz w:val="48"/>
          <w:szCs w:val="40"/>
        </w:rPr>
        <w:t xml:space="preserve">«К</w:t>
      </w:r>
      <w:r>
        <w:rPr>
          <w:rFonts w:ascii="Times New Roman" w:hAnsi="Times New Roman" w:eastAsia="Calibri"/>
          <w:b/>
          <w:sz w:val="48"/>
          <w:szCs w:val="40"/>
        </w:rPr>
        <w:t xml:space="preserve">  60–</w:t>
      </w:r>
      <w:r>
        <w:rPr>
          <w:rFonts w:ascii="Times New Roman" w:hAnsi="Times New Roman" w:eastAsia="Calibri"/>
          <w:b/>
          <w:sz w:val="48"/>
          <w:szCs w:val="40"/>
        </w:rPr>
        <w:t xml:space="preserve">летию</w:t>
      </w:r>
      <w:r>
        <w:rPr>
          <w:rFonts w:ascii="Times New Roman" w:hAnsi="Times New Roman" w:eastAsia="Calibri"/>
          <w:b/>
          <w:sz w:val="48"/>
          <w:szCs w:val="40"/>
        </w:rPr>
        <w:t xml:space="preserve"> любимой школы»!</w:t>
      </w:r>
      <w:r>
        <w:rPr>
          <w:rFonts w:ascii="Times New Roman" w:hAnsi="Times New Roman" w:eastAsia="Calibri"/>
          <w:b/>
          <w:sz w:val="48"/>
          <w:szCs w:val="40"/>
        </w:rPr>
      </w:r>
      <w:r>
        <w:rPr>
          <w:rFonts w:ascii="Times New Roman" w:hAnsi="Times New Roman" w:eastAsia="Calibri"/>
          <w:b/>
          <w:sz w:val="48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right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  <w:t xml:space="preserve">Выполнили 7-8 класс</w:t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sz w:val="40"/>
          <w:szCs w:val="40"/>
        </w:rPr>
        <w:t xml:space="preserve">2024 год.</w:t>
      </w:r>
      <w:r>
        <w:rPr>
          <w:rFonts w:ascii="Times New Roman" w:hAnsi="Times New Roman" w:eastAsia="Calibri"/>
          <w:b/>
          <w:sz w:val="40"/>
          <w:szCs w:val="40"/>
        </w:rPr>
      </w:r>
      <w:r>
        <w:rPr>
          <w:rFonts w:ascii="Times New Roman" w:hAnsi="Times New Roman" w:eastAsia="Calibri"/>
          <w:b/>
          <w:sz w:val="40"/>
          <w:szCs w:val="40"/>
        </w:rPr>
      </w:r>
    </w:p>
    <w:p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Из архивных данных</w:t>
      </w:r>
      <w:r>
        <w:rPr>
          <w:rFonts w:ascii="Times New Roman" w:hAnsi="Times New Roman" w:eastAsia="Calibri"/>
          <w:b/>
          <w:sz w:val="28"/>
          <w:szCs w:val="28"/>
        </w:rPr>
      </w:r>
      <w:r>
        <w:rPr>
          <w:rFonts w:ascii="Times New Roman" w:hAnsi="Times New Roman" w:eastAsia="Calibri"/>
          <w:b/>
          <w:sz w:val="28"/>
          <w:szCs w:val="28"/>
        </w:rPr>
      </w:r>
    </w:p>
    <w:p>
      <w:pPr>
        <w:pStyle w:val="839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8890</wp:posOffset>
                </wp:positionV>
                <wp:extent cx="3255645" cy="1741170"/>
                <wp:effectExtent l="19050" t="0" r="1905" b="0"/>
                <wp:wrapThrough wrapText="bothSides">
                  <wp:wrapPolygon edited="1">
                    <wp:start x="-125" y="0"/>
                    <wp:lineTo x="-125" y="21269"/>
                    <wp:lineTo x="21613" y="21269"/>
                    <wp:lineTo x="21613" y="0"/>
                    <wp:lineTo x="-125" y="0"/>
                  </wp:wrapPolygon>
                </wp:wrapThrough>
                <wp:docPr id="2" name="Рисунок 2" descr="C:\Users\ninac\AppData\Local\Microsoft\Windows\INetCache\Content.Word\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ninac\AppData\Local\Microsoft\Windows\INetCache\Content.Word\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255645" cy="174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text;margin-left:4.20pt;mso-position-horizontal:absolute;mso-position-vertical-relative:text;margin-top:0.70pt;mso-position-vertical:absolute;width:256.35pt;height:137.10pt;mso-wrap-distance-left:9.00pt;mso-wrap-distance-top:0.00pt;mso-wrap-distance-right:9.00pt;mso-wrap-distance-bottom:0.00pt;" wrapcoords="-578 0 -578 98468 100060 98468 100060 0 -578 0" stroked="f" strokeweight="0.75pt">
                <v:path textboxrect="0,0,0,0"/>
                <w10:wrap type="through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Calibri"/>
          <w:b/>
          <w:sz w:val="28"/>
          <w:szCs w:val="28"/>
        </w:rPr>
        <w:t xml:space="preserve">Статистический отчет по Артемовской школе Артемовской волости за 1924 -1925 г.г.</w:t>
      </w:r>
      <w:r>
        <w:rPr>
          <w:rFonts w:ascii="Times New Roman" w:hAnsi="Times New Roman" w:eastAsia="Calibri"/>
          <w:b/>
          <w:sz w:val="28"/>
          <w:szCs w:val="28"/>
        </w:rPr>
      </w:r>
      <w:r>
        <w:rPr>
          <w:rFonts w:ascii="Times New Roman" w:hAnsi="Times New Roman" w:eastAsia="Calibri"/>
          <w:b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Артемовская школа 1 ступени (курс обучения</w:t>
      </w:r>
      <w:r>
        <w:rPr>
          <w:rFonts w:ascii="Times New Roman" w:hAnsi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4 года) была основана в сентябре 1886 года.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410210</wp:posOffset>
                </wp:positionV>
                <wp:extent cx="796925" cy="332740"/>
                <wp:effectExtent l="0" t="0" r="0" b="0"/>
                <wp:wrapNone/>
                <wp:docPr id="3" name="_x0000_s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79692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1934 год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61312;o:allowoverlap:true;o:allowincell:true;mso-position-horizontal-relative:text;margin-left:326.70pt;mso-position-horizontal:absolute;mso-position-vertical-relative:text;margin-top:32.30pt;mso-position-vertical:absolute;width:62.75pt;height:26.20pt;mso-wrap-distance-left:9.00pt;mso-wrap-distance-top:0.00pt;mso-wrap-distance-right:9.00pt;mso-wrap-distance-bottom:0.00pt;visibility:visible;" fillcolor="#FFFFFF" strokecolor="#000000">
                <v:textbox inset="0,0,0,0">
                  <w:txbxContent>
                    <w:p>
                      <w:r>
                        <w:t xml:space="preserve">1934 год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2003425" cy="2915920"/>
                <wp:effectExtent l="19050" t="0" r="0" b="0"/>
                <wp:wrapThrough wrapText="bothSides">
                  <wp:wrapPolygon edited="1">
                    <wp:start x="-205" y="0"/>
                    <wp:lineTo x="-205" y="21449"/>
                    <wp:lineTo x="21566" y="21449"/>
                    <wp:lineTo x="21566" y="0"/>
                    <wp:lineTo x="-205" y="0"/>
                  </wp:wrapPolygon>
                </wp:wrapThrough>
                <wp:docPr id="4" name="Рисунок 6" descr="C:\Users\ninac\Desktop\юбилей\фото\193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ninac\Desktop\юбилей\фото\193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003425" cy="291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2336;o:allowoverlap:true;o:allowincell:true;mso-position-horizontal-relative:text;margin-left:0.00pt;mso-position-horizontal:absolute;mso-position-vertical-relative:text;margin-top:20.95pt;mso-position-vertical:absolute;width:157.75pt;height:229.60pt;mso-wrap-distance-left:9.00pt;mso-wrap-distance-top:0.00pt;mso-wrap-distance-right:9.00pt;mso-wrap-distance-bottom:0.00pt;" wrapcoords="-948 0 -948 99301 99843 99301 99843 0 -948 0" stroked="f" strokeweight="0.75pt">
                <v:path textboxrect="0,0,0,0"/>
                <w10:wrap type="through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2181838</wp:posOffset>
                </wp:positionH>
                <wp:positionV relativeFrom="paragraph">
                  <wp:posOffset>202565</wp:posOffset>
                </wp:positionV>
                <wp:extent cx="2593340" cy="2013585"/>
                <wp:effectExtent l="19050" t="0" r="0" b="0"/>
                <wp:wrapThrough wrapText="bothSides">
                  <wp:wrapPolygon edited="1">
                    <wp:start x="-159" y="0"/>
                    <wp:lineTo x="-159" y="21457"/>
                    <wp:lineTo x="21579" y="21457"/>
                    <wp:lineTo x="21579" y="0"/>
                    <wp:lineTo x="-159" y="0"/>
                  </wp:wrapPolygon>
                </wp:wrapThrough>
                <wp:docPr id="5" name="Рисунок 5" descr="C:\Users\ninac\Desktop\юбилей\фото\в школьной мастерской 1933г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ninac\Desktop\юбилей\фото\в школьной мастерской 1933г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593340" cy="2013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0288;o:allowoverlap:true;o:allowincell:true;mso-position-horizontal-relative:text;margin-left:171.80pt;mso-position-horizontal:absolute;mso-position-vertical-relative:text;margin-top:15.95pt;mso-position-vertical:absolute;width:204.20pt;height:158.55pt;mso-wrap-distance-left:9.00pt;mso-wrap-distance-top:0.00pt;mso-wrap-distance-right:9.00pt;mso-wrap-distance-bottom:0.00pt;" wrapcoords="-735 0 -735 99338 99903 99338 99903 0 -735 0" stroked="f" strokeweight="0.75pt">
                <v:path textboxrect="0,0,0,0"/>
                <w10:wrap type="through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Первые два года была расположена в наемном помещении. Через 2 года на средства жителей района строится другое здание.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 1910 году строится специальное здание, которое стало работать через год. Оно было  деревянное, покрытое железом. Имело один этаж, 3 комнаты 7 печей, 1 плиту. Здесь же  и квартира для двух учителей.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1081405</wp:posOffset>
                </wp:positionV>
                <wp:extent cx="4039870" cy="2832735"/>
                <wp:effectExtent l="19050" t="0" r="0" b="0"/>
                <wp:wrapThrough wrapText="bothSides">
                  <wp:wrapPolygon edited="1">
                    <wp:start x="-102" y="0"/>
                    <wp:lineTo x="-102" y="21498"/>
                    <wp:lineTo x="21593" y="21498"/>
                    <wp:lineTo x="21593" y="0"/>
                    <wp:lineTo x="-102" y="0"/>
                  </wp:wrapPolygon>
                </wp:wrapThrough>
                <wp:docPr id="6" name="Рисунок 7" descr="C:\Users\ninac\Desktop\юбилей\фото\1934ш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ninac\Desktop\юбилей\фото\1934ш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039870" cy="283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3360;o:allowoverlap:true;o:allowincell:true;mso-position-horizontal-relative:text;margin-left:60.95pt;mso-position-horizontal:absolute;mso-position-vertical-relative:text;margin-top:85.15pt;mso-position-vertical:absolute;width:318.10pt;height:223.05pt;mso-wrap-distance-left:9.00pt;mso-wrap-distance-top:0.00pt;mso-wrap-distance-right:9.00pt;mso-wrap-distance-bottom:0.00pt;" wrapcoords="-471 0 -471 99528 99968 99528 99968 0 -471 0" stroked="f" strokeweight="0.75pt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В 1924/1925 учебном году здесь обучались 76человек.</w:t>
      </w:r>
      <w:r>
        <w:rPr>
          <w:rFonts w:ascii="Times New Roman" w:hAnsi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Письменные принадлежности приобретали родители, 50% учебников шло через РОНО. Поступили 23 букваря, 14  задачников, 96 книг для внеклассного чтения.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Работали в Артемовской школе две учительницы: Соловьёва Евдокия Арсеньевна – директор -35 лет, из духовного звания, закончила  </w:t>
      </w:r>
      <w:r>
        <w:rPr>
          <w:rFonts w:ascii="Times New Roman" w:hAnsi="Times New Roman" w:eastAsia="Calibri"/>
          <w:sz w:val="28"/>
          <w:szCs w:val="28"/>
        </w:rPr>
        <w:t xml:space="preserve">Ржевское</w:t>
      </w:r>
      <w:r>
        <w:rPr>
          <w:rFonts w:ascii="Times New Roman" w:hAnsi="Times New Roman" w:eastAsia="Calibri"/>
          <w:sz w:val="28"/>
          <w:szCs w:val="28"/>
        </w:rPr>
        <w:t xml:space="preserve">  епархиальное училище. В школе с 1909 года, учебная нагрузка 30 часов.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Григорьева Клавдия Георгиевна- 38 лет, из крестьян, закончила </w:t>
      </w:r>
      <w:r>
        <w:rPr>
          <w:rFonts w:ascii="Times New Roman" w:hAnsi="Times New Roman" w:eastAsia="Calibri"/>
          <w:sz w:val="28"/>
          <w:szCs w:val="28"/>
        </w:rPr>
        <w:t xml:space="preserve">Ржевское</w:t>
      </w:r>
      <w:r>
        <w:rPr>
          <w:rFonts w:ascii="Times New Roman" w:hAnsi="Times New Roman" w:eastAsia="Calibri"/>
          <w:sz w:val="28"/>
          <w:szCs w:val="28"/>
        </w:rPr>
        <w:t xml:space="preserve">  епархиальное училище. В школе с 1910 года, учебная нагрузка 30 часов. За 1 год провела 2 </w:t>
      </w:r>
      <w:r>
        <w:rPr>
          <w:rFonts w:ascii="Times New Roman" w:hAnsi="Times New Roman" w:eastAsia="Calibri"/>
          <w:sz w:val="28"/>
          <w:szCs w:val="28"/>
        </w:rPr>
        <w:t xml:space="preserve">революционных</w:t>
      </w:r>
      <w:r>
        <w:rPr>
          <w:rFonts w:ascii="Times New Roman" w:hAnsi="Times New Roman" w:eastAsia="Calibri"/>
          <w:sz w:val="28"/>
          <w:szCs w:val="28"/>
        </w:rPr>
        <w:t xml:space="preserve"> праздника, 2 спектакля. Были </w:t>
      </w:r>
      <w:r>
        <w:rPr>
          <w:rFonts w:ascii="Times New Roman" w:hAnsi="Times New Roman" w:eastAsia="Calibri"/>
          <w:sz w:val="28"/>
          <w:szCs w:val="28"/>
        </w:rPr>
        <w:t xml:space="preserve">экскурсии на реку, в лес, в уездный город Ржев.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74295</wp:posOffset>
                </wp:positionV>
                <wp:extent cx="4386580" cy="2569845"/>
                <wp:effectExtent l="19050" t="0" r="0" b="0"/>
                <wp:wrapThrough wrapText="bothSides">
                  <wp:wrapPolygon edited="1">
                    <wp:start x="-94" y="0"/>
                    <wp:lineTo x="-94" y="21456"/>
                    <wp:lineTo x="21575" y="21456"/>
                    <wp:lineTo x="21575" y="0"/>
                    <wp:lineTo x="-94" y="0"/>
                  </wp:wrapPolygon>
                </wp:wrapThrough>
                <wp:docPr id="7" name="Рисунок 9" descr="C:\Users\ninac\Desktop\юбилей\фото\бор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ninac\Desktop\юбилей\фото\бор000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18406" r="-9" b="0"/>
                        <a:stretch/>
                      </pic:blipFill>
                      <pic:spPr bwMode="auto">
                        <a:xfrm>
                          <a:off x="0" y="0"/>
                          <a:ext cx="4386580" cy="256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4384;o:allowoverlap:true;o:allowincell:true;mso-position-horizontal-relative:text;margin-left:-6.15pt;mso-position-horizontal:absolute;mso-position-vertical-relative:text;margin-top:5.85pt;mso-position-vertical:absolute;width:345.40pt;height:202.35pt;mso-wrap-distance-left:9.00pt;mso-wrap-distance-top:0.00pt;mso-wrap-distance-right:9.00pt;mso-wrap-distance-bottom:0.00pt;" wrapcoords="-434 0 -434 99333 99884 99333 99884 0 -434 0" stroked="f" strokeweight="0.75pt">
                <v:path textboxrect="0,0,0,0"/>
                <w10:wrap type="through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За годы Великой Отеч</w:t>
      </w:r>
      <w:r>
        <w:rPr>
          <w:rFonts w:ascii="Times New Roman" w:hAnsi="Times New Roman" w:eastAsia="Calibri"/>
          <w:sz w:val="28"/>
          <w:szCs w:val="28"/>
        </w:rPr>
        <w:t xml:space="preserve">ественной войны школа сгорела. Сначала детей учили  </w:t>
      </w:r>
      <w:r>
        <w:rPr>
          <w:rFonts w:ascii="Times New Roman" w:hAnsi="Times New Roman" w:eastAsia="Calibri"/>
          <w:sz w:val="28"/>
          <w:szCs w:val="28"/>
        </w:rPr>
        <w:t xml:space="preserve"> по наёмным домам, а затем построили семилетнюю школу, которая была похожа на  сарай. Сюда после окончания 4 классов шли дети из ближайших начальных школ: Лебедевской, </w:t>
      </w:r>
      <w:r>
        <w:rPr>
          <w:rFonts w:ascii="Times New Roman" w:hAnsi="Times New Roman" w:eastAsia="Calibri"/>
          <w:sz w:val="28"/>
          <w:szCs w:val="28"/>
        </w:rPr>
        <w:t xml:space="preserve">Шеломовской</w:t>
      </w:r>
      <w:r>
        <w:rPr>
          <w:rFonts w:ascii="Times New Roman" w:hAnsi="Times New Roman" w:eastAsia="Calibri"/>
          <w:sz w:val="28"/>
          <w:szCs w:val="28"/>
        </w:rPr>
        <w:t xml:space="preserve">,</w:t>
      </w:r>
      <w:r>
        <w:rPr>
          <w:rFonts w:ascii="Times New Roman" w:hAnsi="Times New Roman" w:eastAsia="Calibri"/>
          <w:sz w:val="28"/>
          <w:szCs w:val="28"/>
        </w:rPr>
        <w:t xml:space="preserve">  </w:t>
      </w:r>
      <w:r>
        <w:rPr>
          <w:rFonts w:ascii="Times New Roman" w:hAnsi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Зинаидовской</w:t>
      </w:r>
      <w:r>
        <w:rPr>
          <w:rFonts w:ascii="Times New Roman" w:hAnsi="Times New Roman" w:eastAsia="Calibri"/>
          <w:sz w:val="28"/>
          <w:szCs w:val="28"/>
        </w:rPr>
        <w:t xml:space="preserve">,  и </w:t>
      </w:r>
      <w:r>
        <w:rPr>
          <w:rFonts w:ascii="Times New Roman" w:hAnsi="Times New Roman" w:eastAsia="Calibri"/>
          <w:sz w:val="28"/>
          <w:szCs w:val="28"/>
        </w:rPr>
        <w:t xml:space="preserve">Усадьбенской</w:t>
      </w:r>
      <w:r>
        <w:rPr>
          <w:rFonts w:ascii="Times New Roman" w:hAnsi="Times New Roman" w:eastAsia="Calibri"/>
          <w:sz w:val="28"/>
          <w:szCs w:val="28"/>
        </w:rPr>
        <w:t xml:space="preserve">.</w:t>
      </w:r>
      <w:r>
        <w:rPr>
          <w:rStyle w:val="831"/>
          <w:rFonts w:ascii="Times New Roman" w:hAnsi="Times New Roman"/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 школе для нормальной работы и учебы совсем не было условий. Зимой температура воздуха опускалась до 0 градусов. Ученики занимались в рукавицах.</w:t>
      </w:r>
      <w:r>
        <w:rPr>
          <w:rFonts w:ascii="Times New Roman" w:hAnsi="Times New Roman" w:eastAsia="Calibri"/>
          <w:sz w:val="28"/>
          <w:szCs w:val="28"/>
        </w:rPr>
        <w:t xml:space="preserve"> Быв</w:t>
      </w:r>
      <w:r>
        <w:rPr>
          <w:rFonts w:ascii="Times New Roman" w:hAnsi="Times New Roman" w:eastAsia="Calibri"/>
          <w:sz w:val="28"/>
          <w:szCs w:val="28"/>
        </w:rPr>
        <w:t xml:space="preserve">али случаи, когда замерзали чернила. Обеспечивать школу топливом должны были  родители. В их обязанности входило привезти  по 2 лошадиных воза дров. Пилили и кололи дрова сами ученики.</w:t>
      </w:r>
      <w:r>
        <w:rPr>
          <w:rStyle w:val="831"/>
          <w:rFonts w:ascii="Times New Roman" w:hAnsi="Times New Roman"/>
          <w:color w:val="000000"/>
          <w:sz w:val="0"/>
          <w:szCs w:val="0"/>
          <w:shd w:val="clear" w:color="000000" w:fill="000000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62865</wp:posOffset>
                </wp:positionV>
                <wp:extent cx="1719580" cy="2327275"/>
                <wp:effectExtent l="19050" t="0" r="0" b="0"/>
                <wp:wrapThrough wrapText="bothSides">
                  <wp:wrapPolygon edited="1">
                    <wp:start x="-239" y="0"/>
                    <wp:lineTo x="-239" y="21394"/>
                    <wp:lineTo x="21536" y="21394"/>
                    <wp:lineTo x="21536" y="0"/>
                    <wp:lineTo x="-239" y="0"/>
                  </wp:wrapPolygon>
                </wp:wrapThrough>
                <wp:docPr id="8" name="Рисунок 10" descr="C:\Users\ninac\Desktop\юбилей\фото\Д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ninac\Desktop\юбилей\фото\Д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719580" cy="232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5408;o:allowoverlap:true;o:allowincell:true;mso-position-horizontal-relative:text;margin-left:380.00pt;mso-position-horizontal:absolute;mso-position-vertical-relative:text;margin-top:4.95pt;mso-position-vertical:absolute;width:135.40pt;height:183.25pt;mso-wrap-distance-left:9.00pt;mso-wrap-distance-top:0.00pt;mso-wrap-distance-right:9.00pt;mso-wrap-distance-bottom:0.00pt;" wrapcoords="-1105 0 -1105 99046 99704 99046 99704 0 -1105 0" stroked="f" strokeweight="0.75pt">
                <v:path textboxrect="0,0,0,0"/>
                <w10:wrap type="through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Директором   Артемовской школы до 1959 года был Титов Василий Пантелеевич.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2190750</wp:posOffset>
                </wp:positionV>
                <wp:extent cx="4297680" cy="1842135"/>
                <wp:effectExtent l="19050" t="0" r="7620" b="0"/>
                <wp:wrapThrough wrapText="bothSides">
                  <wp:wrapPolygon edited="1">
                    <wp:start x="-96" y="0"/>
                    <wp:lineTo x="-96" y="21444"/>
                    <wp:lineTo x="21638" y="21444"/>
                    <wp:lineTo x="21638" y="0"/>
                    <wp:lineTo x="-96" y="0"/>
                  </wp:wrapPolygon>
                </wp:wrapThrough>
                <wp:docPr id="9" name="Рисунок 13" descr="C:\Users\ninac\Desktop\юбилей\фото\photo_2024-12-02_09-56-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ninac\Desktop\юбилей\фото\photo_2024-12-02_09-56-2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29768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251668480;o:allowoverlap:true;o:allowincell:true;mso-position-horizontal-relative:text;margin-left:7.60pt;mso-position-horizontal:absolute;mso-position-vertical-relative:text;margin-top:172.50pt;mso-position-vertical:absolute;width:338.40pt;height:145.05pt;mso-wrap-distance-left:9.00pt;mso-wrap-distance-top:0.00pt;mso-wrap-distance-right:9.00pt;mso-wrap-distance-bottom:0.00pt;" wrapcoords="-443 0 -443 99278 100176 99278 100176 0 -443 0" stroked="f" strokeweight="0.75pt">
                <v:path textboxrect="0,0,0,0"/>
                <w10:wrap type="through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В 1959 году из Пятницкого с семьёй приехал  в деревню </w:t>
      </w:r>
      <w:r>
        <w:rPr>
          <w:rFonts w:ascii="Times New Roman" w:hAnsi="Times New Roman" w:eastAsia="Calibri"/>
          <w:sz w:val="28"/>
          <w:szCs w:val="28"/>
        </w:rPr>
        <w:t xml:space="preserve">Курьяново</w:t>
      </w:r>
      <w:r>
        <w:rPr>
          <w:rFonts w:ascii="Times New Roman" w:hAnsi="Times New Roman" w:eastAsia="Calibri"/>
          <w:sz w:val="28"/>
          <w:szCs w:val="28"/>
        </w:rPr>
        <w:t xml:space="preserve"> Зубарев Андрей Петрович, которого и назначили Директором Артемовской школы.</w:t>
      </w:r>
      <w:r>
        <w:rPr>
          <w:rFonts w:ascii="Times New Roman" w:hAnsi="Times New Roman" w:eastAsia="Calibri"/>
          <w:sz w:val="28"/>
          <w:szCs w:val="28"/>
        </w:rPr>
        <w:t xml:space="preserve"> .</w:t>
      </w:r>
      <w:r>
        <w:rPr>
          <w:rFonts w:ascii="Times New Roman" w:hAnsi="Times New Roman" w:eastAsia="Calibri"/>
          <w:sz w:val="28"/>
          <w:szCs w:val="28"/>
        </w:rPr>
        <w:t xml:space="preserve">Однако , здание школы приходило в упадок. Все заботы о строительстве новой школы легли на плечи Андрея Петровича, председателя Лебедевского Сельского совета Родионова Валентина Ивановича и председателя колхоза « по заветам Ильича» </w:t>
      </w:r>
      <w:r>
        <w:rPr>
          <w:rFonts w:ascii="Times New Roman" w:hAnsi="Times New Roman" w:eastAsia="Calibri"/>
          <w:sz w:val="28"/>
          <w:szCs w:val="28"/>
        </w:rPr>
        <w:t xml:space="preserve">Ушкулова</w:t>
      </w:r>
      <w:r>
        <w:rPr>
          <w:rFonts w:ascii="Times New Roman" w:hAnsi="Times New Roman" w:eastAsia="Calibri"/>
          <w:sz w:val="28"/>
          <w:szCs w:val="28"/>
        </w:rPr>
        <w:t xml:space="preserve"> Петра Петровича.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 1962 году по ходатайству местной власти и директора было начато строительство новой кирпичной, уже восьмилетней школы. Рабочим помогали ученики и учителя: носили раствор в ведрах, разгружали </w:t>
      </w: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-83185</wp:posOffset>
                </wp:positionV>
                <wp:extent cx="1511300" cy="1721485"/>
                <wp:effectExtent l="19050" t="0" r="0" b="0"/>
                <wp:wrapThrough wrapText="bothSides">
                  <wp:wrapPolygon edited="1">
                    <wp:start x="-272" y="0"/>
                    <wp:lineTo x="-272" y="21273"/>
                    <wp:lineTo x="21509" y="21273"/>
                    <wp:lineTo x="21509" y="0"/>
                    <wp:lineTo x="-272" y="0"/>
                  </wp:wrapPolygon>
                </wp:wrapThrough>
                <wp:docPr id="10" name="Рисунок 11" descr="C:\Users\ninac\Desktop\юбилей\фото\ХЖДЛЬ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ninac\Desktop\юбилей\фото\ХЖДЛЬ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1511300" cy="172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66432;o:allowoverlap:true;o:allowincell:true;mso-position-horizontal-relative:text;margin-left:3.65pt;mso-position-horizontal:absolute;mso-position-vertical-relative:text;margin-top:-6.55pt;mso-position-vertical:absolute;width:119.00pt;height:135.55pt;mso-wrap-distance-left:9.00pt;mso-wrap-distance-top:0.00pt;mso-wrap-distance-right:9.00pt;mso-wrap-distance-bottom:0.00pt;" wrapcoords="-1258 0 -1258 98486 99579 98486 99579 0 -1258 0" stroked="f" strokeweight="0.75pt">
                <v:path textboxrect="0,0,0,0"/>
                <w10:wrap type="through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машины с кирпичом, мыли окна, убирали мусор. Через 2 года Артемовская школа впервые распахнула свои двери. Какое это </w:t>
      </w: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796290</wp:posOffset>
                </wp:positionV>
                <wp:extent cx="1089025" cy="1447800"/>
                <wp:effectExtent l="19050" t="0" r="0" b="0"/>
                <wp:wrapThrough wrapText="bothSides">
                  <wp:wrapPolygon edited="1">
                    <wp:start x="-378" y="0"/>
                    <wp:lineTo x="-378" y="21316"/>
                    <wp:lineTo x="21537" y="21316"/>
                    <wp:lineTo x="21537" y="0"/>
                    <wp:lineTo x="-378" y="0"/>
                  </wp:wrapPolygon>
                </wp:wrapThrough>
                <wp:docPr id="11" name="Рисунок 12" descr="C:\Users\ninac\Desktop\юбилей\фото\В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ninac\Desktop\юбилей\фото\В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0890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7456;o:allowoverlap:true;o:allowincell:true;mso-position-horizontal-relative:text;margin-left:408.40pt;mso-position-horizontal:absolute;mso-position-vertical-relative:text;margin-top:62.70pt;mso-position-vertical:absolute;width:85.75pt;height:114.00pt;mso-wrap-distance-left:9.00pt;mso-wrap-distance-top:0.00pt;mso-wrap-distance-right:9.00pt;mso-wrap-distance-bottom:0.00pt;" wrapcoords="-1749 0 -1749 98685 99708 98685 99708 0 -1749 0" stroked="f" strokeweight="0.75pt">
                <v:path textboxrect="0,0,0,0"/>
                <w10:wrap type="through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было торжество! Строителям вручали цветы, им читали стихи.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В школе стал трудиться слаженный </w:t>
      </w:r>
      <w:r>
        <w:rPr>
          <w:rFonts w:ascii="Times New Roman" w:hAnsi="Times New Roman" w:eastAsia="Calibri"/>
          <w:sz w:val="28"/>
          <w:szCs w:val="28"/>
        </w:rPr>
        <w:t xml:space="preserve">педколлектив</w:t>
      </w:r>
      <w:r>
        <w:rPr>
          <w:rFonts w:ascii="Times New Roman" w:hAnsi="Times New Roman" w:eastAsia="Calibri"/>
          <w:sz w:val="28"/>
          <w:szCs w:val="28"/>
        </w:rPr>
        <w:t xml:space="preserve">: филологи  </w:t>
      </w:r>
      <w:r>
        <w:rPr>
          <w:rFonts w:ascii="Times New Roman" w:hAnsi="Times New Roman" w:eastAsia="Calibri"/>
          <w:sz w:val="28"/>
          <w:szCs w:val="28"/>
        </w:rPr>
        <w:t xml:space="preserve">Бокарева</w:t>
      </w:r>
      <w:r>
        <w:rPr>
          <w:rFonts w:ascii="Times New Roman" w:hAnsi="Times New Roman" w:eastAsia="Calibri"/>
          <w:sz w:val="28"/>
          <w:szCs w:val="28"/>
        </w:rPr>
        <w:t xml:space="preserve"> Лидия Леонтьевна и Чубарова Галина </w:t>
      </w:r>
      <w:r>
        <w:rPr>
          <w:rFonts w:ascii="Times New Roman" w:hAnsi="Times New Roman" w:eastAsia="Calibri"/>
          <w:sz w:val="28"/>
          <w:szCs w:val="28"/>
        </w:rPr>
        <w:t xml:space="preserve">Евдокимовна</w:t>
      </w:r>
      <w:r>
        <w:rPr>
          <w:rFonts w:ascii="Times New Roman" w:hAnsi="Times New Roman" w:eastAsia="Calibri"/>
          <w:sz w:val="28"/>
          <w:szCs w:val="28"/>
        </w:rPr>
        <w:t xml:space="preserve">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5205095</wp:posOffset>
                </wp:positionH>
                <wp:positionV relativeFrom="paragraph">
                  <wp:posOffset>862965</wp:posOffset>
                </wp:positionV>
                <wp:extent cx="1340485" cy="1524000"/>
                <wp:effectExtent l="19050" t="0" r="0" b="0"/>
                <wp:wrapThrough wrapText="bothSides">
                  <wp:wrapPolygon edited="1">
                    <wp:start x="-307" y="0"/>
                    <wp:lineTo x="-307" y="21330"/>
                    <wp:lineTo x="21487" y="21330"/>
                    <wp:lineTo x="21487" y="0"/>
                    <wp:lineTo x="-307" y="0"/>
                  </wp:wrapPolygon>
                </wp:wrapThrough>
                <wp:docPr id="12" name="Рисунок 15" descr="C:\Users\ninac\Desktop\юбилей\фото\ПР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ninac\Desktop\юбилей\фото\ПРО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34048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70528;o:allowoverlap:true;o:allowincell:true;mso-position-horizontal-relative:text;margin-left:409.85pt;mso-position-horizontal:absolute;mso-position-vertical-relative:text;margin-top:67.95pt;mso-position-vertical:absolute;width:105.55pt;height:120.00pt;mso-wrap-distance-left:9.00pt;mso-wrap-distance-top:0.00pt;mso-wrap-distance-right:9.00pt;mso-wrap-distance-bottom:0.00pt;" wrapcoords="-1420 0 -1420 98750 99477 98750 99477 0 -1420 0" stroked="f" strokeweight="0.75pt">
                <v:path textboxrect="0,0,0,0"/>
                <w10:wrap type="through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676275</wp:posOffset>
                </wp:positionV>
                <wp:extent cx="1430020" cy="1586230"/>
                <wp:effectExtent l="19050" t="0" r="0" b="0"/>
                <wp:wrapThrough wrapText="bothSides">
                  <wp:wrapPolygon edited="1">
                    <wp:start x="-288" y="0"/>
                    <wp:lineTo x="-288" y="21271"/>
                    <wp:lineTo x="21581" y="21271"/>
                    <wp:lineTo x="21581" y="0"/>
                    <wp:lineTo x="-288" y="0"/>
                  </wp:wrapPolygon>
                </wp:wrapThrough>
                <wp:docPr id="13" name="Рисунок 14" descr="C:\Users\ninac\Desktop\юбилей\фото\ВАМС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ninac\Desktop\юбилей\фото\ВАМС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1430020" cy="158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69504;o:allowoverlap:true;o:allowincell:true;mso-position-horizontal-relative:text;margin-left:-5.60pt;mso-position-horizontal:absolute;mso-position-vertical-relative:text;margin-top:53.25pt;mso-position-vertical:absolute;width:112.60pt;height:124.90pt;mso-wrap-distance-left:9.00pt;mso-wrap-distance-top:0.00pt;mso-wrap-distance-right:9.00pt;mso-wrap-distance-bottom:0.00pt;" wrapcoords="-1332 0 -1332 98477 99912 98477 99912 0 -1332 0" stroked="f" strokeweight="0.75pt">
                <v:path textboxrect="0,0,0,0"/>
                <w10:wrap type="through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Математик Савельев Александр Платонович. Химик </w:t>
      </w:r>
      <w:r>
        <w:rPr>
          <w:rFonts w:ascii="Times New Roman" w:hAnsi="Times New Roman" w:eastAsia="Calibri"/>
          <w:sz w:val="28"/>
          <w:szCs w:val="28"/>
        </w:rPr>
        <w:t xml:space="preserve">–б</w:t>
      </w:r>
      <w:r>
        <w:rPr>
          <w:rFonts w:ascii="Times New Roman" w:hAnsi="Times New Roman" w:eastAsia="Calibri"/>
          <w:sz w:val="28"/>
          <w:szCs w:val="28"/>
        </w:rPr>
        <w:t xml:space="preserve">иолог Николаева Татьяна Алексеевна, под ее руководством был разбит парк возле школы, который до сих пор радует взор. Учитель начальных классов – Савельева Анна  Ивановна.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 Шли годы, и многое изменилось в жизни Артемовской школы. Для молодых учителей построили общежитие, топливом обеспечивает администрация </w:t>
      </w:r>
      <w:r>
        <w:rPr>
          <w:rFonts w:ascii="Times New Roman" w:hAnsi="Times New Roman" w:eastAsia="Calibri"/>
          <w:sz w:val="28"/>
          <w:szCs w:val="28"/>
        </w:rPr>
        <w:t xml:space="preserve">Курьяновского</w:t>
      </w:r>
      <w:r>
        <w:rPr>
          <w:rFonts w:ascii="Times New Roman" w:hAnsi="Times New Roman" w:eastAsia="Calibri"/>
          <w:sz w:val="28"/>
          <w:szCs w:val="28"/>
        </w:rPr>
        <w:t xml:space="preserve">  сельского совета и колхоз </w:t>
      </w:r>
      <w:r>
        <w:rPr>
          <w:rFonts w:ascii="Times New Roman" w:hAnsi="Times New Roman" w:eastAsia="Calibri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«По заветам Ильича», для детей организовано  горячее питание.  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Изучая историю нашей школы мы нашли старенькую папку, Какое ж было наше удивленье когда мы ее раскрыли</w:t>
      </w:r>
      <w:r>
        <w:rPr>
          <w:rFonts w:ascii="Times New Roman" w:hAnsi="Times New Roman" w:eastAsia="Calibri"/>
          <w:sz w:val="28"/>
          <w:szCs w:val="28"/>
        </w:rPr>
        <w:t xml:space="preserve"> .</w:t>
      </w:r>
      <w:r>
        <w:rPr>
          <w:rFonts w:ascii="Times New Roman" w:hAnsi="Times New Roman" w:eastAsia="Calibri"/>
          <w:sz w:val="28"/>
          <w:szCs w:val="28"/>
        </w:rPr>
        <w:t xml:space="preserve"> В ней бережно хранились почётные грамоты  тех самых далёких лет. Разрешите мы зачитаем некоторые из них.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( грамоты1959 год 1964, и др.)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755015</wp:posOffset>
                </wp:positionV>
                <wp:extent cx="3937635" cy="2555875"/>
                <wp:effectExtent l="19050" t="0" r="5715" b="0"/>
                <wp:wrapThrough wrapText="bothSides">
                  <wp:wrapPolygon edited="1">
                    <wp:start x="-104" y="0"/>
                    <wp:lineTo x="-104" y="21412"/>
                    <wp:lineTo x="21631" y="21412"/>
                    <wp:lineTo x="21631" y="0"/>
                    <wp:lineTo x="-104" y="0"/>
                  </wp:wrapPolygon>
                </wp:wrapThrough>
                <wp:docPr id="14" name="Рисунок 16" descr="C:\Users\ninac\Desktop\юбилей\фото\19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ninac\Desktop\юбилей\фото\197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937635" cy="255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71552;o:allowoverlap:true;o:allowincell:true;mso-position-horizontal-relative:text;margin-left:9.65pt;mso-position-horizontal:absolute;mso-position-vertical-relative:text;margin-top:59.45pt;mso-position-vertical:absolute;width:310.05pt;height:201.25pt;mso-wrap-distance-left:9.00pt;mso-wrap-distance-top:0.00pt;mso-wrap-distance-right:9.00pt;mso-wrap-distance-bottom:0.00pt;" wrapcoords="-480 0 -480 99130 100144 99130 100144 0 -480 0" stroked="f" strokeweight="0.75pt">
                <v:path textboxrect="0,0,0,0"/>
                <w10:wrap type="through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Calibri"/>
          <w:sz w:val="28"/>
          <w:szCs w:val="28"/>
        </w:rPr>
        <w:t xml:space="preserve">Как видите, наша школа всегда шла в ногу со временем, как и тогда мы тоже учувствуем в соревнованиях, конкурсах и стараемся быть достойными нашим бабушкам и дедушкам, ведь первыми учениками были именно они</w:t>
      </w:r>
      <w:r>
        <w:rPr>
          <w:rFonts w:ascii="Times New Roman" w:hAnsi="Times New Roman" w:eastAsia="Calibri"/>
          <w:sz w:val="28"/>
          <w:szCs w:val="28"/>
        </w:rPr>
        <w:t xml:space="preserve"> 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Подводя итог нашей работы мы можем смело сказать</w:t>
      </w:r>
      <w:r>
        <w:rPr>
          <w:rFonts w:ascii="Times New Roman" w:hAnsi="Times New Roman" w:eastAsia="Calibri"/>
          <w:sz w:val="28"/>
          <w:szCs w:val="28"/>
        </w:rPr>
        <w:t xml:space="preserve"> ,</w:t>
      </w:r>
      <w:r>
        <w:rPr>
          <w:rFonts w:ascii="Times New Roman" w:hAnsi="Times New Roman" w:eastAsia="Calibri"/>
          <w:sz w:val="28"/>
          <w:szCs w:val="28"/>
        </w:rPr>
        <w:t xml:space="preserve"> что Артемовской школе  не 60 лет, а все 138 лет, и через 2 года школа отметит свой 140 день рождения.</w:t>
      </w:r>
      <w:r>
        <w:rPr>
          <w:rFonts w:ascii="Times New Roman" w:hAnsi="Times New Roman" w:eastAsia="Calibri"/>
          <w:sz w:val="28"/>
          <w:szCs w:val="28"/>
        </w:rPr>
      </w:r>
      <w:r>
        <w:rPr>
          <w:rFonts w:ascii="Times New Roman" w:hAnsi="Times New Roman" w:eastAsia="Calibri"/>
          <w:sz w:val="28"/>
          <w:szCs w:val="28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jc w:val="center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  <w:r>
        <w:rPr>
          <w:rFonts w:ascii="Times New Roman" w:hAnsi="Times New Roman" w:eastAsia="Calibri"/>
        </w:rPr>
      </w:r>
    </w:p>
    <w:p>
      <w:pPr>
        <w:spacing w:before="0" w:beforeAutospacing="0" w:after="0" w:afterAutospacing="0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pgBorders w:display="allPages" w:offsetFrom="page" w:zOrder="front">
        <w:bottom w:color="auto" w:space="24" w:sz="12" w:val="single"/>
        <w:left w:color="auto" w:space="24" w:sz="12" w:val="single"/>
        <w:right w:color="auto" w:space="24" w:sz="12" w:val="single"/>
        <w:top w:color="auto" w:space="24" w:sz="12" w:val="single"/>
      </w:pgBorders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No Spacing"/>
    <w:uiPriority w:val="1"/>
    <w:qFormat/>
    <w:pPr>
      <w:spacing w:before="0" w:after="0" w:line="240" w:lineRule="auto"/>
    </w:pPr>
  </w:style>
  <w:style w:type="paragraph" w:styleId="673">
    <w:name w:val="Title"/>
    <w:basedOn w:val="831"/>
    <w:next w:val="831"/>
    <w:link w:val="67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4">
    <w:name w:val="Title Char"/>
    <w:basedOn w:val="832"/>
    <w:link w:val="673"/>
    <w:uiPriority w:val="10"/>
    <w:rPr>
      <w:sz w:val="48"/>
      <w:szCs w:val="48"/>
    </w:rPr>
  </w:style>
  <w:style w:type="paragraph" w:styleId="675">
    <w:name w:val="Subtitle"/>
    <w:basedOn w:val="831"/>
    <w:next w:val="831"/>
    <w:link w:val="676"/>
    <w:uiPriority w:val="11"/>
    <w:qFormat/>
    <w:pPr>
      <w:spacing w:before="200" w:after="200"/>
    </w:pPr>
    <w:rPr>
      <w:sz w:val="24"/>
      <w:szCs w:val="24"/>
    </w:rPr>
  </w:style>
  <w:style w:type="character" w:styleId="676">
    <w:name w:val="Subtitle Char"/>
    <w:basedOn w:val="832"/>
    <w:link w:val="675"/>
    <w:uiPriority w:val="11"/>
    <w:rPr>
      <w:sz w:val="24"/>
      <w:szCs w:val="24"/>
    </w:rPr>
  </w:style>
  <w:style w:type="paragraph" w:styleId="677">
    <w:name w:val="Quote"/>
    <w:basedOn w:val="831"/>
    <w:next w:val="831"/>
    <w:link w:val="678"/>
    <w:uiPriority w:val="29"/>
    <w:qFormat/>
    <w:pPr>
      <w:ind w:left="720" w:right="720"/>
    </w:pPr>
    <w:rPr>
      <w:i/>
    </w:rPr>
  </w:style>
  <w:style w:type="character" w:styleId="678">
    <w:name w:val="Quote Char"/>
    <w:link w:val="677"/>
    <w:uiPriority w:val="29"/>
    <w:rPr>
      <w:i/>
    </w:rPr>
  </w:style>
  <w:style w:type="paragraph" w:styleId="679">
    <w:name w:val="Intense Quote"/>
    <w:basedOn w:val="831"/>
    <w:next w:val="831"/>
    <w:link w:val="68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0">
    <w:name w:val="Intense Quote Char"/>
    <w:link w:val="679"/>
    <w:uiPriority w:val="30"/>
    <w:rPr>
      <w:i/>
    </w:rPr>
  </w:style>
  <w:style w:type="paragraph" w:styleId="681">
    <w:name w:val="Header"/>
    <w:basedOn w:val="831"/>
    <w:link w:val="6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2">
    <w:name w:val="Header Char"/>
    <w:basedOn w:val="832"/>
    <w:link w:val="681"/>
    <w:uiPriority w:val="99"/>
  </w:style>
  <w:style w:type="paragraph" w:styleId="683">
    <w:name w:val="Footer"/>
    <w:basedOn w:val="831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Footer Char"/>
    <w:basedOn w:val="832"/>
    <w:link w:val="683"/>
    <w:uiPriority w:val="99"/>
  </w:style>
  <w:style w:type="paragraph" w:styleId="685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6">
    <w:name w:val="Caption Char"/>
    <w:basedOn w:val="685"/>
    <w:link w:val="683"/>
    <w:uiPriority w:val="99"/>
  </w:style>
  <w:style w:type="table" w:styleId="687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7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8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9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0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1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2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1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2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3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4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5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6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eastAsia="ru-RU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paragraph" w:styleId="835">
    <w:name w:val="Normal (Web)"/>
    <w:basedOn w:val="831"/>
    <w:uiPriority w:val="99"/>
    <w:semiHidden/>
    <w:unhideWhenUsed/>
    <w:pPr>
      <w:spacing w:line="240" w:lineRule="auto"/>
    </w:pPr>
    <w:rPr>
      <w:rFonts w:ascii="Times New Roman" w:hAnsi="Times New Roman"/>
    </w:rPr>
  </w:style>
  <w:style w:type="paragraph" w:styleId="836" w:customStyle="1">
    <w:name w:val="Абзац списка1"/>
    <w:basedOn w:val="831"/>
    <w:semiHidden/>
    <w:pPr>
      <w:contextualSpacing/>
    </w:pPr>
  </w:style>
  <w:style w:type="paragraph" w:styleId="837">
    <w:name w:val="Balloon Text"/>
    <w:basedOn w:val="831"/>
    <w:link w:val="838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styleId="838" w:customStyle="1">
    <w:name w:val="Текст выноски Знак"/>
    <w:basedOn w:val="832"/>
    <w:link w:val="837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paragraph" w:styleId="839" w:customStyle="1">
    <w:name w:val="List Paragraph"/>
    <w:basedOn w:val="831"/>
    <w:semiHidden/>
    <w:pPr>
      <w:contextualSpacing/>
      <w:spacing w:line="271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ninac</dc:creator>
  <cp:lastModifiedBy>tsymbalova.64@mail.ru</cp:lastModifiedBy>
  <cp:revision>5</cp:revision>
  <dcterms:created xsi:type="dcterms:W3CDTF">2024-12-02T02:40:00Z</dcterms:created>
  <dcterms:modified xsi:type="dcterms:W3CDTF">2024-12-19T07:31:49Z</dcterms:modified>
</cp:coreProperties>
</file>